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96" w:rsidRDefault="00E539B8" w:rsidP="00E539B8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Minutes to the Meeting o</w:t>
      </w:r>
      <w:r w:rsidRPr="00323A9C">
        <w:rPr>
          <w:b/>
          <w:color w:val="365F91" w:themeColor="accent1" w:themeShade="BF"/>
          <w:sz w:val="28"/>
          <w:szCs w:val="28"/>
        </w:rPr>
        <w:t xml:space="preserve">f </w:t>
      </w:r>
      <w:r>
        <w:rPr>
          <w:b/>
          <w:color w:val="365F91" w:themeColor="accent1" w:themeShade="BF"/>
          <w:sz w:val="28"/>
          <w:szCs w:val="28"/>
        </w:rPr>
        <w:t>Boynton</w:t>
      </w:r>
      <w:r w:rsidRPr="00323A9C">
        <w:rPr>
          <w:b/>
          <w:color w:val="365F91" w:themeColor="accent1" w:themeShade="BF"/>
          <w:sz w:val="28"/>
          <w:szCs w:val="28"/>
        </w:rPr>
        <w:t xml:space="preserve"> Parish </w:t>
      </w:r>
      <w:proofErr w:type="gramStart"/>
      <w:r w:rsidRPr="00323A9C">
        <w:rPr>
          <w:b/>
          <w:color w:val="365F91" w:themeColor="accent1" w:themeShade="BF"/>
          <w:sz w:val="28"/>
          <w:szCs w:val="28"/>
        </w:rPr>
        <w:t xml:space="preserve">Council </w:t>
      </w:r>
      <w:r>
        <w:rPr>
          <w:b/>
          <w:color w:val="365F91" w:themeColor="accent1" w:themeShade="BF"/>
          <w:sz w:val="28"/>
          <w:szCs w:val="28"/>
        </w:rPr>
        <w:t xml:space="preserve"> Held</w:t>
      </w:r>
      <w:proofErr w:type="gramEnd"/>
      <w:r>
        <w:rPr>
          <w:b/>
          <w:color w:val="365F91" w:themeColor="accent1" w:themeShade="BF"/>
          <w:sz w:val="28"/>
          <w:szCs w:val="28"/>
        </w:rPr>
        <w:t xml:space="preserve"> On Monday 8th  November 2021 At 7.30.Pm at Boynton Village Hall</w:t>
      </w:r>
    </w:p>
    <w:p w:rsidR="00AA1078" w:rsidRPr="00E539B8" w:rsidRDefault="00AA1078" w:rsidP="00E539B8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613051" w:rsidRDefault="00E539B8" w:rsidP="00613051">
      <w:pPr>
        <w:spacing w:line="254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Present: Cllr K Kalesnikovs (chair); Cllr D Emms (Vice chair); Cllr P Kalesnikovs; Cllr W Stubbings and Sandra Morrison (Clerk)</w:t>
      </w:r>
    </w:p>
    <w:p w:rsidR="00E539B8" w:rsidRDefault="00E539B8" w:rsidP="00613051">
      <w:pPr>
        <w:spacing w:line="254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Guest: Ward Cllr Liam </w:t>
      </w:r>
      <w:proofErr w:type="spellStart"/>
      <w:r>
        <w:rPr>
          <w:b/>
          <w:sz w:val="24"/>
          <w:szCs w:val="24"/>
          <w:u w:val="single"/>
        </w:rPr>
        <w:t>Delatry</w:t>
      </w:r>
      <w:proofErr w:type="spellEnd"/>
    </w:p>
    <w:p w:rsidR="00613051" w:rsidRPr="00A82D80" w:rsidRDefault="00613051" w:rsidP="00613051">
      <w:pPr>
        <w:spacing w:line="254" w:lineRule="auto"/>
        <w:rPr>
          <w:sz w:val="24"/>
          <w:szCs w:val="24"/>
        </w:rPr>
      </w:pPr>
    </w:p>
    <w:p w:rsidR="000523C0" w:rsidRPr="005E397A" w:rsidRDefault="005E397A" w:rsidP="005E397A">
      <w:pPr>
        <w:spacing w:after="0" w:line="240" w:lineRule="auto"/>
        <w:rPr>
          <w:sz w:val="24"/>
          <w:szCs w:val="24"/>
        </w:rPr>
      </w:pPr>
      <w:r w:rsidRPr="005E397A">
        <w:rPr>
          <w:b/>
          <w:sz w:val="24"/>
          <w:szCs w:val="24"/>
        </w:rPr>
        <w:t>321/21</w:t>
      </w:r>
      <w:r>
        <w:rPr>
          <w:sz w:val="24"/>
          <w:szCs w:val="24"/>
        </w:rPr>
        <w:t xml:space="preserve"> </w:t>
      </w:r>
      <w:r w:rsidR="00613051" w:rsidRPr="005E397A">
        <w:rPr>
          <w:sz w:val="24"/>
          <w:szCs w:val="24"/>
        </w:rPr>
        <w:t>Apologie</w:t>
      </w:r>
      <w:r w:rsidR="00A017D8" w:rsidRPr="005E397A">
        <w:rPr>
          <w:sz w:val="24"/>
          <w:szCs w:val="24"/>
        </w:rPr>
        <w:t>s</w:t>
      </w:r>
      <w:r w:rsidR="00E539B8" w:rsidRPr="005E397A">
        <w:rPr>
          <w:sz w:val="24"/>
          <w:szCs w:val="24"/>
        </w:rPr>
        <w:t xml:space="preserve"> – Cllr Harris</w:t>
      </w:r>
    </w:p>
    <w:p w:rsidR="000523C0" w:rsidRPr="00E539B8" w:rsidRDefault="000523C0" w:rsidP="000523C0">
      <w:pPr>
        <w:pStyle w:val="ListParagraph"/>
        <w:spacing w:after="0" w:line="240" w:lineRule="auto"/>
        <w:rPr>
          <w:sz w:val="24"/>
          <w:szCs w:val="24"/>
        </w:rPr>
      </w:pPr>
    </w:p>
    <w:p w:rsidR="00613051" w:rsidRPr="005E397A" w:rsidRDefault="005E397A" w:rsidP="005E397A">
      <w:pPr>
        <w:spacing w:after="0" w:line="240" w:lineRule="auto"/>
        <w:rPr>
          <w:sz w:val="24"/>
          <w:szCs w:val="24"/>
        </w:rPr>
      </w:pPr>
      <w:r w:rsidRPr="005E397A">
        <w:rPr>
          <w:b/>
          <w:sz w:val="24"/>
          <w:szCs w:val="24"/>
        </w:rPr>
        <w:t>322/21</w:t>
      </w:r>
      <w:r>
        <w:rPr>
          <w:sz w:val="24"/>
          <w:szCs w:val="24"/>
        </w:rPr>
        <w:t xml:space="preserve"> </w:t>
      </w:r>
      <w:r w:rsidR="00613051" w:rsidRPr="005E397A">
        <w:rPr>
          <w:sz w:val="24"/>
          <w:szCs w:val="24"/>
        </w:rPr>
        <w:t xml:space="preserve">Declaration of Pecuniary or Non-Pecuniary </w:t>
      </w:r>
      <w:proofErr w:type="gramStart"/>
      <w:r w:rsidR="00613051" w:rsidRPr="005E397A">
        <w:rPr>
          <w:sz w:val="24"/>
          <w:szCs w:val="24"/>
        </w:rPr>
        <w:t xml:space="preserve">Interest </w:t>
      </w:r>
      <w:r w:rsidR="00E539B8" w:rsidRPr="005E397A">
        <w:rPr>
          <w:sz w:val="24"/>
          <w:szCs w:val="24"/>
        </w:rPr>
        <w:t xml:space="preserve"> -</w:t>
      </w:r>
      <w:proofErr w:type="gramEnd"/>
      <w:r w:rsidR="00E539B8" w:rsidRPr="005E397A">
        <w:rPr>
          <w:sz w:val="24"/>
          <w:szCs w:val="24"/>
        </w:rPr>
        <w:t xml:space="preserve"> none</w:t>
      </w:r>
    </w:p>
    <w:p w:rsidR="00365E1B" w:rsidRPr="00E539B8" w:rsidRDefault="00365E1B" w:rsidP="00365E1B">
      <w:pPr>
        <w:pStyle w:val="ListParagraph"/>
        <w:rPr>
          <w:sz w:val="24"/>
          <w:szCs w:val="24"/>
        </w:rPr>
      </w:pPr>
    </w:p>
    <w:p w:rsidR="007F0F83" w:rsidRPr="005E397A" w:rsidRDefault="005E397A" w:rsidP="005E397A">
      <w:pPr>
        <w:spacing w:after="0" w:line="240" w:lineRule="auto"/>
        <w:rPr>
          <w:sz w:val="24"/>
          <w:szCs w:val="24"/>
        </w:rPr>
      </w:pPr>
      <w:r w:rsidRPr="005E397A">
        <w:rPr>
          <w:b/>
          <w:sz w:val="24"/>
          <w:szCs w:val="24"/>
        </w:rPr>
        <w:t>323/21</w:t>
      </w:r>
      <w:r>
        <w:rPr>
          <w:sz w:val="24"/>
          <w:szCs w:val="24"/>
        </w:rPr>
        <w:t xml:space="preserve"> </w:t>
      </w:r>
      <w:r w:rsidR="00E539B8" w:rsidRPr="005E397A">
        <w:rPr>
          <w:sz w:val="24"/>
          <w:szCs w:val="24"/>
        </w:rPr>
        <w:t>It was proposed by Cllr P Kalesnikovs ad seconded by Cllr Stubbings that the</w:t>
      </w:r>
      <w:r w:rsidR="00365E1B" w:rsidRPr="005E397A">
        <w:rPr>
          <w:sz w:val="24"/>
          <w:szCs w:val="24"/>
        </w:rPr>
        <w:t xml:space="preserve"> </w:t>
      </w:r>
      <w:r w:rsidR="00E539B8" w:rsidRPr="005E397A">
        <w:rPr>
          <w:sz w:val="24"/>
          <w:szCs w:val="24"/>
        </w:rPr>
        <w:t>minutes to meeting</w:t>
      </w:r>
      <w:r w:rsidR="000B0CB3" w:rsidRPr="005E397A">
        <w:rPr>
          <w:sz w:val="24"/>
          <w:szCs w:val="24"/>
        </w:rPr>
        <w:t xml:space="preserve"> held 8</w:t>
      </w:r>
      <w:r w:rsidR="000D0CCB" w:rsidRPr="005E397A">
        <w:rPr>
          <w:sz w:val="24"/>
          <w:szCs w:val="24"/>
          <w:vertAlign w:val="superscript"/>
        </w:rPr>
        <w:t>th</w:t>
      </w:r>
      <w:r w:rsidR="000B0CB3" w:rsidRPr="005E397A">
        <w:rPr>
          <w:sz w:val="24"/>
          <w:szCs w:val="24"/>
        </w:rPr>
        <w:t xml:space="preserve"> September</w:t>
      </w:r>
      <w:r w:rsidR="000D0CCB" w:rsidRPr="005E397A">
        <w:rPr>
          <w:sz w:val="24"/>
          <w:szCs w:val="24"/>
        </w:rPr>
        <w:t xml:space="preserve"> </w:t>
      </w:r>
      <w:r w:rsidR="009A1EB1" w:rsidRPr="005E397A">
        <w:rPr>
          <w:sz w:val="24"/>
          <w:szCs w:val="24"/>
        </w:rPr>
        <w:t xml:space="preserve">2021 </w:t>
      </w:r>
      <w:r w:rsidR="00E539B8" w:rsidRPr="005E397A">
        <w:rPr>
          <w:sz w:val="24"/>
          <w:szCs w:val="24"/>
        </w:rPr>
        <w:t>be accepted as a true record. Passed</w:t>
      </w:r>
    </w:p>
    <w:p w:rsidR="00871704" w:rsidRPr="00E539B8" w:rsidRDefault="00871704" w:rsidP="00871704">
      <w:pPr>
        <w:spacing w:after="0" w:line="240" w:lineRule="auto"/>
        <w:rPr>
          <w:sz w:val="24"/>
          <w:szCs w:val="24"/>
        </w:rPr>
      </w:pPr>
    </w:p>
    <w:p w:rsidR="00C4712E" w:rsidRPr="00E539B8" w:rsidRDefault="005E397A" w:rsidP="005E397A">
      <w:pPr>
        <w:spacing w:after="0" w:line="240" w:lineRule="auto"/>
        <w:contextualSpacing/>
        <w:rPr>
          <w:sz w:val="24"/>
          <w:szCs w:val="24"/>
        </w:rPr>
      </w:pPr>
      <w:r w:rsidRPr="005E397A">
        <w:rPr>
          <w:b/>
          <w:sz w:val="24"/>
          <w:szCs w:val="24"/>
        </w:rPr>
        <w:t>324/21</w:t>
      </w:r>
      <w:r>
        <w:rPr>
          <w:sz w:val="24"/>
          <w:szCs w:val="24"/>
        </w:rPr>
        <w:t xml:space="preserve"> </w:t>
      </w:r>
      <w:r w:rsidR="007F0F83" w:rsidRPr="00E539B8">
        <w:rPr>
          <w:sz w:val="24"/>
          <w:szCs w:val="24"/>
        </w:rPr>
        <w:t>Matters arising from last meeting</w:t>
      </w:r>
      <w:r w:rsidR="00822E16" w:rsidRPr="00E539B8">
        <w:rPr>
          <w:sz w:val="24"/>
          <w:szCs w:val="24"/>
        </w:rPr>
        <w:t xml:space="preserve"> </w:t>
      </w:r>
    </w:p>
    <w:p w:rsidR="007F0F83" w:rsidRPr="00E539B8" w:rsidRDefault="007F0F83" w:rsidP="006F1C14">
      <w:pPr>
        <w:spacing w:after="0" w:line="240" w:lineRule="auto"/>
        <w:rPr>
          <w:sz w:val="24"/>
          <w:szCs w:val="24"/>
        </w:rPr>
      </w:pPr>
    </w:p>
    <w:p w:rsidR="003453DC" w:rsidRDefault="00E539B8" w:rsidP="006F1C14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Following further discussions regarding the c</w:t>
      </w:r>
      <w:r w:rsidR="003453DC" w:rsidRPr="00E539B8">
        <w:rPr>
          <w:sz w:val="24"/>
          <w:szCs w:val="24"/>
        </w:rPr>
        <w:t>ondi</w:t>
      </w:r>
      <w:r>
        <w:rPr>
          <w:sz w:val="24"/>
          <w:szCs w:val="24"/>
        </w:rPr>
        <w:t>tion of road surface Sands Lane,</w:t>
      </w:r>
      <w:r w:rsidR="004F09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</w:t>
      </w:r>
      <w:r w:rsidR="000B0CB3" w:rsidRPr="00E539B8">
        <w:rPr>
          <w:sz w:val="24"/>
          <w:szCs w:val="24"/>
        </w:rPr>
        <w:t>response from Paul Tripp</w:t>
      </w:r>
      <w:r>
        <w:rPr>
          <w:sz w:val="24"/>
          <w:szCs w:val="24"/>
        </w:rPr>
        <w:t xml:space="preserve"> of ERYC it was proposed by Cllr P Kalesnik</w:t>
      </w:r>
      <w:r w:rsidR="005E397A">
        <w:rPr>
          <w:sz w:val="24"/>
          <w:szCs w:val="24"/>
        </w:rPr>
        <w:t>ovs and seconded by Cllr D Emms</w:t>
      </w:r>
      <w:r>
        <w:rPr>
          <w:sz w:val="24"/>
          <w:szCs w:val="24"/>
        </w:rPr>
        <w:t xml:space="preserve"> that a re</w:t>
      </w:r>
      <w:r w:rsidR="005E397A">
        <w:rPr>
          <w:sz w:val="24"/>
          <w:szCs w:val="24"/>
        </w:rPr>
        <w:t xml:space="preserve">quest is submitted </w:t>
      </w:r>
      <w:proofErr w:type="gramStart"/>
      <w:r w:rsidR="005E397A">
        <w:rPr>
          <w:sz w:val="24"/>
          <w:szCs w:val="24"/>
        </w:rPr>
        <w:t xml:space="preserve">for </w:t>
      </w:r>
      <w:r w:rsidR="000B0CB3" w:rsidRPr="00E539B8">
        <w:rPr>
          <w:sz w:val="24"/>
          <w:szCs w:val="24"/>
        </w:rPr>
        <w:t xml:space="preserve"> consideration</w:t>
      </w:r>
      <w:proofErr w:type="gramEnd"/>
      <w:r w:rsidR="000B0CB3" w:rsidRPr="00E539B8">
        <w:rPr>
          <w:sz w:val="24"/>
          <w:szCs w:val="24"/>
        </w:rPr>
        <w:t xml:space="preserve"> of a zonal weight limit</w:t>
      </w:r>
      <w:r>
        <w:rPr>
          <w:sz w:val="24"/>
          <w:szCs w:val="24"/>
        </w:rPr>
        <w:t xml:space="preserve"> of 7.5tons with</w:t>
      </w:r>
      <w:r w:rsidR="005E397A">
        <w:rPr>
          <w:sz w:val="24"/>
          <w:szCs w:val="24"/>
        </w:rPr>
        <w:t>,</w:t>
      </w:r>
      <w:r>
        <w:rPr>
          <w:sz w:val="24"/>
          <w:szCs w:val="24"/>
        </w:rPr>
        <w:t xml:space="preserve"> except for access, to allow farm vehicles to work the land. Passed. Clerk to progress</w:t>
      </w:r>
    </w:p>
    <w:p w:rsidR="004F09BD" w:rsidRPr="00E539B8" w:rsidRDefault="004F09BD" w:rsidP="006F1C14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Confirmation has been received that the carriageway for both Sands Lane and </w:t>
      </w:r>
      <w:proofErr w:type="spellStart"/>
      <w:r>
        <w:rPr>
          <w:sz w:val="24"/>
          <w:szCs w:val="24"/>
        </w:rPr>
        <w:t>Woldgate</w:t>
      </w:r>
      <w:proofErr w:type="spellEnd"/>
      <w:r>
        <w:rPr>
          <w:sz w:val="24"/>
          <w:szCs w:val="24"/>
        </w:rPr>
        <w:t xml:space="preserve"> have been successful in receiving capital funding, and are programmed to be patched/resurfaced as a package of maintenance works during this financial year.</w:t>
      </w:r>
    </w:p>
    <w:p w:rsidR="00365E1B" w:rsidRPr="00E539B8" w:rsidRDefault="00247615" w:rsidP="006F1C14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drain between the pillars at the Hall Gates and the drain outside the vicarage still seem to be blocked solid. Clerk to progress</w:t>
      </w:r>
    </w:p>
    <w:p w:rsidR="009A1EB1" w:rsidRPr="00E539B8" w:rsidRDefault="005E397A" w:rsidP="006F1C14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initial maintenance of the </w:t>
      </w:r>
      <w:r w:rsidR="009A1EB1" w:rsidRPr="00E539B8">
        <w:rPr>
          <w:sz w:val="24"/>
          <w:szCs w:val="24"/>
        </w:rPr>
        <w:t>banking at village crossroads</w:t>
      </w:r>
      <w:r>
        <w:rPr>
          <w:sz w:val="24"/>
          <w:szCs w:val="24"/>
        </w:rPr>
        <w:t xml:space="preserve"> has been done and will now continue. The overhanging t</w:t>
      </w:r>
      <w:r w:rsidR="00731EBA">
        <w:rPr>
          <w:sz w:val="24"/>
          <w:szCs w:val="24"/>
        </w:rPr>
        <w:t>r</w:t>
      </w:r>
      <w:r>
        <w:rPr>
          <w:sz w:val="24"/>
          <w:szCs w:val="24"/>
        </w:rPr>
        <w:t>ees are the responsibility of ERYC.</w:t>
      </w:r>
    </w:p>
    <w:p w:rsidR="009A1EB1" w:rsidRPr="00E539B8" w:rsidRDefault="000B0CB3" w:rsidP="006F1C14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E539B8">
        <w:rPr>
          <w:sz w:val="24"/>
          <w:szCs w:val="24"/>
        </w:rPr>
        <w:t>Update on</w:t>
      </w:r>
      <w:r w:rsidR="00400978" w:rsidRPr="00E539B8">
        <w:rPr>
          <w:sz w:val="24"/>
          <w:szCs w:val="24"/>
        </w:rPr>
        <w:t xml:space="preserve"> village walkabout issues</w:t>
      </w:r>
      <w:r w:rsidR="00731EBA">
        <w:rPr>
          <w:sz w:val="24"/>
          <w:szCs w:val="24"/>
        </w:rPr>
        <w:t xml:space="preserve"> – not all issues have been rectified, and none of the </w:t>
      </w:r>
      <w:r w:rsidR="00AA1078">
        <w:rPr>
          <w:sz w:val="24"/>
          <w:szCs w:val="24"/>
        </w:rPr>
        <w:t>‘</w:t>
      </w:r>
      <w:r w:rsidR="00731EBA">
        <w:rPr>
          <w:sz w:val="24"/>
          <w:szCs w:val="24"/>
        </w:rPr>
        <w:t>outside the remit of taskforce</w:t>
      </w:r>
      <w:r w:rsidR="00AA1078">
        <w:rPr>
          <w:sz w:val="24"/>
          <w:szCs w:val="24"/>
        </w:rPr>
        <w:t>’</w:t>
      </w:r>
      <w:r w:rsidR="00731EBA">
        <w:rPr>
          <w:sz w:val="24"/>
          <w:szCs w:val="24"/>
        </w:rPr>
        <w:t xml:space="preserve"> seem to have been done. The sign at the school is still swing</w:t>
      </w:r>
      <w:r w:rsidR="00AA1078">
        <w:rPr>
          <w:sz w:val="24"/>
          <w:szCs w:val="24"/>
        </w:rPr>
        <w:t>ing</w:t>
      </w:r>
      <w:r w:rsidR="00731EBA">
        <w:rPr>
          <w:sz w:val="24"/>
          <w:szCs w:val="24"/>
        </w:rPr>
        <w:t xml:space="preserve"> around and the road outside the school is flooded when heavy rain falls, also the signs approaching the cross roads are obscured by overhanging trees.</w:t>
      </w:r>
      <w:r w:rsidR="00AA1078">
        <w:rPr>
          <w:sz w:val="24"/>
          <w:szCs w:val="24"/>
        </w:rPr>
        <w:t xml:space="preserve"> To pursue with ERYC</w:t>
      </w:r>
    </w:p>
    <w:p w:rsidR="00400978" w:rsidRDefault="00400978" w:rsidP="006F1C14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E539B8">
        <w:rPr>
          <w:sz w:val="24"/>
          <w:szCs w:val="24"/>
        </w:rPr>
        <w:t>Pro</w:t>
      </w:r>
      <w:r w:rsidR="005022AD">
        <w:rPr>
          <w:sz w:val="24"/>
          <w:szCs w:val="24"/>
        </w:rPr>
        <w:t>posed projects for the</w:t>
      </w:r>
      <w:r>
        <w:rPr>
          <w:sz w:val="24"/>
          <w:szCs w:val="24"/>
        </w:rPr>
        <w:t xml:space="preserve"> Queens Jubilee</w:t>
      </w:r>
      <w:r w:rsidR="005022AD">
        <w:rPr>
          <w:sz w:val="24"/>
          <w:szCs w:val="24"/>
        </w:rPr>
        <w:t xml:space="preserve"> are to supply bunting for the village, possibly purchase a beacon, mugs or coins for the primary school children </w:t>
      </w:r>
    </w:p>
    <w:p w:rsidR="006F1C14" w:rsidRDefault="00400978" w:rsidP="00400978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Speedwatch</w:t>
      </w:r>
      <w:r w:rsidR="005022AD">
        <w:rPr>
          <w:sz w:val="24"/>
          <w:szCs w:val="24"/>
        </w:rPr>
        <w:t xml:space="preserve"> –a training session has been booked for the 16 November 2021</w:t>
      </w:r>
    </w:p>
    <w:p w:rsidR="00AA1078" w:rsidRDefault="00AA1078" w:rsidP="00AA107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AA1078" w:rsidRDefault="00AA1078" w:rsidP="00AA107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AA1078" w:rsidRPr="00400978" w:rsidRDefault="00AA1078" w:rsidP="00AA107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5962F6" w:rsidRDefault="005962F6" w:rsidP="005962F6">
      <w:pPr>
        <w:pStyle w:val="ListParagraph"/>
        <w:spacing w:after="0" w:line="240" w:lineRule="auto"/>
        <w:rPr>
          <w:b/>
          <w:sz w:val="24"/>
          <w:szCs w:val="24"/>
        </w:rPr>
      </w:pPr>
    </w:p>
    <w:p w:rsidR="006F1C14" w:rsidRPr="005022AD" w:rsidRDefault="005022AD" w:rsidP="005022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325/21</w:t>
      </w:r>
      <w:r w:rsidR="00FC00CB" w:rsidRPr="005022AD">
        <w:rPr>
          <w:b/>
          <w:sz w:val="24"/>
          <w:szCs w:val="24"/>
        </w:rPr>
        <w:t>Correspondence:</w:t>
      </w:r>
    </w:p>
    <w:p w:rsidR="005022AD" w:rsidRDefault="005022AD" w:rsidP="005022A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proposed by Cllr P Kalesnikovs and seconded by Cllr D Emms that this council should adopt the </w:t>
      </w:r>
      <w:r w:rsidR="00400978" w:rsidRPr="005022AD">
        <w:rPr>
          <w:sz w:val="24"/>
          <w:szCs w:val="24"/>
        </w:rPr>
        <w:t>ERYC</w:t>
      </w:r>
      <w:r w:rsidR="00B43A0C" w:rsidRPr="005022AD">
        <w:rPr>
          <w:sz w:val="24"/>
          <w:szCs w:val="24"/>
        </w:rPr>
        <w:t xml:space="preserve"> updated code of conduct</w:t>
      </w:r>
      <w:r>
        <w:rPr>
          <w:sz w:val="24"/>
          <w:szCs w:val="24"/>
        </w:rPr>
        <w:t>. Passed</w:t>
      </w:r>
    </w:p>
    <w:p w:rsidR="005022AD" w:rsidRDefault="006F66F5" w:rsidP="005022A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022AD">
        <w:rPr>
          <w:sz w:val="24"/>
          <w:szCs w:val="24"/>
        </w:rPr>
        <w:t>Annual rough sleepers review</w:t>
      </w:r>
      <w:r w:rsidR="005022AD" w:rsidRPr="005022AD">
        <w:rPr>
          <w:sz w:val="24"/>
          <w:szCs w:val="24"/>
        </w:rPr>
        <w:t xml:space="preserve"> – none to report</w:t>
      </w:r>
    </w:p>
    <w:p w:rsidR="005022AD" w:rsidRDefault="009252A4" w:rsidP="005022A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022AD">
        <w:rPr>
          <w:sz w:val="24"/>
          <w:szCs w:val="24"/>
        </w:rPr>
        <w:t xml:space="preserve">Financial assistance </w:t>
      </w:r>
      <w:r w:rsidR="00871704" w:rsidRPr="005022AD">
        <w:rPr>
          <w:sz w:val="24"/>
          <w:szCs w:val="24"/>
        </w:rPr>
        <w:t xml:space="preserve">for residents </w:t>
      </w:r>
      <w:r w:rsidRPr="005022AD">
        <w:rPr>
          <w:sz w:val="24"/>
          <w:szCs w:val="24"/>
        </w:rPr>
        <w:t>from ERYC</w:t>
      </w:r>
      <w:r w:rsidR="005022AD" w:rsidRPr="005022AD">
        <w:rPr>
          <w:sz w:val="24"/>
          <w:szCs w:val="24"/>
        </w:rPr>
        <w:t xml:space="preserve"> notices posted on the web site and to be posted on the village </w:t>
      </w:r>
      <w:proofErr w:type="spellStart"/>
      <w:r w:rsidR="005022AD" w:rsidRPr="005022AD">
        <w:rPr>
          <w:sz w:val="24"/>
          <w:szCs w:val="24"/>
        </w:rPr>
        <w:t>Whats</w:t>
      </w:r>
      <w:proofErr w:type="spellEnd"/>
      <w:r w:rsidR="005022AD" w:rsidRPr="005022AD">
        <w:rPr>
          <w:sz w:val="24"/>
          <w:szCs w:val="24"/>
        </w:rPr>
        <w:t xml:space="preserve"> App page</w:t>
      </w:r>
    </w:p>
    <w:p w:rsidR="009252A4" w:rsidRPr="005022AD" w:rsidRDefault="005022AD" w:rsidP="005022A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Council agreed to support </w:t>
      </w:r>
      <w:proofErr w:type="spellStart"/>
      <w:r w:rsidR="009252A4" w:rsidRPr="005022AD">
        <w:rPr>
          <w:sz w:val="24"/>
          <w:szCs w:val="24"/>
        </w:rPr>
        <w:t>Newbald</w:t>
      </w:r>
      <w:proofErr w:type="spellEnd"/>
      <w:r w:rsidR="009252A4" w:rsidRPr="005022AD">
        <w:rPr>
          <w:sz w:val="24"/>
          <w:szCs w:val="24"/>
        </w:rPr>
        <w:t xml:space="preserve"> Parish Council</w:t>
      </w:r>
      <w:r>
        <w:rPr>
          <w:sz w:val="24"/>
          <w:szCs w:val="24"/>
        </w:rPr>
        <w:t xml:space="preserve"> in communication with ERYC to improve the relationship with parish councils.</w:t>
      </w:r>
    </w:p>
    <w:p w:rsidR="0014300C" w:rsidRDefault="0014300C" w:rsidP="0014300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14300C" w:rsidRPr="003017F4" w:rsidRDefault="003017F4" w:rsidP="003017F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326/</w:t>
      </w:r>
      <w:r w:rsidRPr="003017F4">
        <w:rPr>
          <w:b/>
          <w:sz w:val="24"/>
          <w:szCs w:val="24"/>
        </w:rPr>
        <w:t>21</w:t>
      </w:r>
      <w:r w:rsidRPr="003017F4">
        <w:rPr>
          <w:sz w:val="24"/>
          <w:szCs w:val="24"/>
        </w:rPr>
        <w:t xml:space="preserve"> It was proposed by Cllr K Kalesnikovs and seconded by Cllr D Emms that following review</w:t>
      </w:r>
      <w:r w:rsidR="00AA1078">
        <w:rPr>
          <w:sz w:val="24"/>
          <w:szCs w:val="24"/>
        </w:rPr>
        <w:t>,</w:t>
      </w:r>
      <w:r w:rsidRPr="003017F4">
        <w:rPr>
          <w:sz w:val="24"/>
          <w:szCs w:val="24"/>
        </w:rPr>
        <w:t xml:space="preserve"> the </w:t>
      </w:r>
      <w:r w:rsidR="0014300C" w:rsidRPr="003017F4">
        <w:rPr>
          <w:sz w:val="24"/>
          <w:szCs w:val="24"/>
        </w:rPr>
        <w:t>Standing Order</w:t>
      </w:r>
      <w:r w:rsidR="00F67739" w:rsidRPr="003017F4">
        <w:rPr>
          <w:sz w:val="24"/>
          <w:szCs w:val="24"/>
        </w:rPr>
        <w:t>s</w:t>
      </w:r>
      <w:r w:rsidRPr="003017F4">
        <w:rPr>
          <w:sz w:val="24"/>
          <w:szCs w:val="24"/>
        </w:rPr>
        <w:t xml:space="preserve"> be approved with no amendments</w:t>
      </w:r>
      <w:r>
        <w:rPr>
          <w:sz w:val="24"/>
          <w:szCs w:val="24"/>
        </w:rPr>
        <w:t>. Passed</w:t>
      </w:r>
    </w:p>
    <w:p w:rsidR="008750EB" w:rsidRPr="00871704" w:rsidRDefault="008750EB" w:rsidP="00871704">
      <w:pPr>
        <w:spacing w:after="0" w:line="240" w:lineRule="auto"/>
        <w:rPr>
          <w:sz w:val="24"/>
          <w:szCs w:val="24"/>
        </w:rPr>
      </w:pPr>
    </w:p>
    <w:p w:rsidR="00365E1B" w:rsidRDefault="003017F4" w:rsidP="003017F4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327/21 </w:t>
      </w:r>
      <w:r w:rsidR="00365E1B">
        <w:rPr>
          <w:b/>
          <w:sz w:val="24"/>
          <w:szCs w:val="24"/>
        </w:rPr>
        <w:t>Finance</w:t>
      </w:r>
    </w:p>
    <w:p w:rsidR="003017F4" w:rsidRDefault="003017F4" w:rsidP="003017F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was proposed by Cllr K Kalesnikovs and seconded by Cllr P Kalesnikovs that the</w:t>
      </w:r>
      <w:r w:rsidR="00891D4B" w:rsidRPr="003017F4">
        <w:rPr>
          <w:sz w:val="24"/>
          <w:szCs w:val="24"/>
        </w:rPr>
        <w:t xml:space="preserve"> accounts to date</w:t>
      </w:r>
      <w:r>
        <w:rPr>
          <w:sz w:val="24"/>
          <w:szCs w:val="24"/>
        </w:rPr>
        <w:t xml:space="preserve"> be approved. Passed</w:t>
      </w:r>
    </w:p>
    <w:p w:rsidR="00E70E4E" w:rsidRDefault="003017F4" w:rsidP="00E70E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proposed by Cllr K Kalesnikovs and seconded by Cllr P Kalesnikovs </w:t>
      </w:r>
      <w:r>
        <w:rPr>
          <w:sz w:val="24"/>
          <w:szCs w:val="24"/>
        </w:rPr>
        <w:t xml:space="preserve">that following a </w:t>
      </w:r>
      <w:r w:rsidR="0014300C" w:rsidRPr="003017F4">
        <w:rPr>
          <w:sz w:val="24"/>
          <w:szCs w:val="24"/>
        </w:rPr>
        <w:t>review</w:t>
      </w:r>
      <w:r>
        <w:rPr>
          <w:sz w:val="24"/>
          <w:szCs w:val="24"/>
        </w:rPr>
        <w:t xml:space="preserve"> of the</w:t>
      </w:r>
      <w:r w:rsidR="0014300C" w:rsidRPr="003017F4">
        <w:rPr>
          <w:sz w:val="24"/>
          <w:szCs w:val="24"/>
        </w:rPr>
        <w:t xml:space="preserve"> Finance Reg</w:t>
      </w:r>
      <w:r>
        <w:rPr>
          <w:sz w:val="24"/>
          <w:szCs w:val="24"/>
        </w:rPr>
        <w:t>ulations no amendments were necessary and the regulations were approved. Passed</w:t>
      </w:r>
    </w:p>
    <w:p w:rsidR="00E70E4E" w:rsidRDefault="00E70E4E" w:rsidP="00E70E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70E4E">
        <w:rPr>
          <w:sz w:val="24"/>
          <w:szCs w:val="24"/>
        </w:rPr>
        <w:t xml:space="preserve">It was proposed by Cllr K Kalesnikovs and seconded by Cllr D Emms that the draft </w:t>
      </w:r>
      <w:r w:rsidR="00B43A0C" w:rsidRPr="00E70E4E">
        <w:rPr>
          <w:sz w:val="24"/>
          <w:szCs w:val="24"/>
        </w:rPr>
        <w:t>budget for the financial year 2022-2023</w:t>
      </w:r>
      <w:r w:rsidR="00F450BA" w:rsidRPr="00E70E4E">
        <w:rPr>
          <w:sz w:val="24"/>
          <w:szCs w:val="24"/>
        </w:rPr>
        <w:t xml:space="preserve"> </w:t>
      </w:r>
      <w:r w:rsidRPr="00E70E4E">
        <w:rPr>
          <w:sz w:val="24"/>
          <w:szCs w:val="24"/>
        </w:rPr>
        <w:t>be approved. Passed</w:t>
      </w:r>
    </w:p>
    <w:p w:rsidR="00E70E4E" w:rsidRDefault="00E70E4E" w:rsidP="00E70E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70E4E">
        <w:rPr>
          <w:sz w:val="24"/>
          <w:szCs w:val="24"/>
        </w:rPr>
        <w:t xml:space="preserve">The </w:t>
      </w:r>
      <w:r w:rsidR="00B67574" w:rsidRPr="00E70E4E">
        <w:rPr>
          <w:sz w:val="24"/>
          <w:szCs w:val="24"/>
        </w:rPr>
        <w:t>payment of £130 for grounds work on the banking</w:t>
      </w:r>
      <w:r w:rsidRPr="00E70E4E">
        <w:rPr>
          <w:sz w:val="24"/>
          <w:szCs w:val="24"/>
        </w:rPr>
        <w:t xml:space="preserve"> was approved unanimously</w:t>
      </w:r>
    </w:p>
    <w:p w:rsidR="00D334F3" w:rsidRDefault="00E70E4E" w:rsidP="00E70E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Following </w:t>
      </w:r>
      <w:proofErr w:type="gramStart"/>
      <w:r>
        <w:rPr>
          <w:sz w:val="24"/>
          <w:szCs w:val="24"/>
        </w:rPr>
        <w:t>advise</w:t>
      </w:r>
      <w:proofErr w:type="gramEnd"/>
      <w:r>
        <w:rPr>
          <w:sz w:val="24"/>
          <w:szCs w:val="24"/>
        </w:rPr>
        <w:t xml:space="preserve"> that </w:t>
      </w:r>
      <w:r w:rsidR="00D334F3" w:rsidRPr="00E70E4E">
        <w:rPr>
          <w:sz w:val="24"/>
          <w:szCs w:val="24"/>
        </w:rPr>
        <w:t>bank charges</w:t>
      </w:r>
      <w:r>
        <w:rPr>
          <w:sz w:val="24"/>
          <w:szCs w:val="24"/>
        </w:rPr>
        <w:t xml:space="preserve"> are to be levied by HSBC it was agreed that the clerk would investigate alternative banking measures.</w:t>
      </w:r>
    </w:p>
    <w:p w:rsidR="00AA1078" w:rsidRPr="00E70E4E" w:rsidRDefault="00AA1078" w:rsidP="00E70E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insurance renewal documents were circulated and it was agreed that the policy should be renewed with no adjustments. Passed</w:t>
      </w:r>
      <w:bookmarkStart w:id="0" w:name="_GoBack"/>
      <w:bookmarkEnd w:id="0"/>
    </w:p>
    <w:p w:rsidR="00F450BA" w:rsidRDefault="00F450BA" w:rsidP="00F450BA">
      <w:pPr>
        <w:spacing w:after="0" w:line="240" w:lineRule="auto"/>
        <w:ind w:left="1440"/>
        <w:contextualSpacing/>
        <w:rPr>
          <w:sz w:val="24"/>
          <w:szCs w:val="24"/>
        </w:rPr>
      </w:pPr>
    </w:p>
    <w:p w:rsidR="00F450BA" w:rsidRDefault="00E70E4E" w:rsidP="00E70E4E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328/21 The </w:t>
      </w:r>
      <w:r w:rsidR="00F450BA" w:rsidRPr="00F450BA">
        <w:rPr>
          <w:b/>
          <w:sz w:val="24"/>
          <w:szCs w:val="24"/>
        </w:rPr>
        <w:t>meeting dates for 2022</w:t>
      </w:r>
      <w:r>
        <w:rPr>
          <w:b/>
          <w:sz w:val="24"/>
          <w:szCs w:val="24"/>
        </w:rPr>
        <w:t xml:space="preserve"> were agreed as follows:</w:t>
      </w:r>
    </w:p>
    <w:p w:rsidR="00E70E4E" w:rsidRDefault="00E70E4E" w:rsidP="00E70E4E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17</w:t>
      </w:r>
      <w:r w:rsidRPr="00E70E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</w:t>
      </w:r>
    </w:p>
    <w:p w:rsidR="00E70E4E" w:rsidRDefault="00E70E4E" w:rsidP="00E70E4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14</w:t>
      </w:r>
      <w:r w:rsidRPr="00E70E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</w:p>
    <w:p w:rsidR="00E70E4E" w:rsidRDefault="00E70E4E" w:rsidP="00E70E4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16</w:t>
      </w:r>
      <w:r w:rsidRPr="00E70E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</w:t>
      </w:r>
    </w:p>
    <w:p w:rsidR="00E70E4E" w:rsidRDefault="00E70E4E" w:rsidP="00E70E4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11</w:t>
      </w:r>
      <w:r w:rsidRPr="00E70E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</w:p>
    <w:p w:rsidR="00E70E4E" w:rsidRDefault="00E70E4E" w:rsidP="00E70E4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14</w:t>
      </w:r>
      <w:r w:rsidRPr="00E70E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</w:p>
    <w:p w:rsidR="00E70E4E" w:rsidRDefault="00E70E4E" w:rsidP="00E70E4E">
      <w:pPr>
        <w:spacing w:after="0" w:line="240" w:lineRule="auto"/>
        <w:contextualSpacing/>
        <w:rPr>
          <w:sz w:val="24"/>
          <w:szCs w:val="24"/>
        </w:rPr>
      </w:pPr>
    </w:p>
    <w:p w:rsidR="00E70E4E" w:rsidRPr="00E70E4E" w:rsidRDefault="00E70E4E" w:rsidP="00E70E4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Meeting closed 8.30pm.</w:t>
      </w:r>
    </w:p>
    <w:p w:rsidR="000523C0" w:rsidRPr="000523C0" w:rsidRDefault="000523C0" w:rsidP="00871704">
      <w:pPr>
        <w:spacing w:after="0" w:line="240" w:lineRule="auto"/>
        <w:contextualSpacing/>
        <w:rPr>
          <w:b/>
          <w:sz w:val="24"/>
          <w:szCs w:val="24"/>
        </w:rPr>
      </w:pPr>
    </w:p>
    <w:p w:rsidR="000523C0" w:rsidRDefault="000523C0" w:rsidP="00400978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0523C0" w:rsidRPr="000523C0" w:rsidRDefault="000523C0" w:rsidP="000523C0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5D074E" w:rsidRPr="00E70E4E" w:rsidRDefault="005D074E" w:rsidP="005D074E">
      <w:pPr>
        <w:spacing w:after="0" w:line="240" w:lineRule="auto"/>
        <w:rPr>
          <w:rFonts w:ascii="MV Boli" w:hAnsi="MV Boli" w:cs="MV Boli"/>
          <w:sz w:val="24"/>
          <w:szCs w:val="24"/>
        </w:rPr>
      </w:pPr>
      <w:r>
        <w:rPr>
          <w:sz w:val="24"/>
          <w:szCs w:val="24"/>
        </w:rPr>
        <w:t>Signed</w:t>
      </w:r>
      <w:r w:rsidR="00E70E4E">
        <w:rPr>
          <w:sz w:val="24"/>
          <w:szCs w:val="24"/>
        </w:rPr>
        <w:t xml:space="preserve">   as a true record</w:t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E70E4E">
        <w:rPr>
          <w:sz w:val="24"/>
          <w:szCs w:val="24"/>
        </w:rPr>
        <w:t>Date:</w:t>
      </w:r>
    </w:p>
    <w:p w:rsidR="005D074E" w:rsidRDefault="00067A56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0E4E" w:rsidRDefault="00E70E4E" w:rsidP="00E70E4E">
      <w:pPr>
        <w:spacing w:after="0" w:line="240" w:lineRule="auto"/>
        <w:rPr>
          <w:sz w:val="24"/>
          <w:szCs w:val="24"/>
        </w:rPr>
      </w:pPr>
    </w:p>
    <w:p w:rsidR="00E70E4E" w:rsidRDefault="00E70E4E" w:rsidP="00E70E4E">
      <w:pPr>
        <w:spacing w:after="0" w:line="240" w:lineRule="auto"/>
        <w:rPr>
          <w:sz w:val="24"/>
          <w:szCs w:val="24"/>
        </w:rPr>
      </w:pPr>
    </w:p>
    <w:p w:rsidR="0004051F" w:rsidRDefault="00E70E4E" w:rsidP="00E70E4E">
      <w:pPr>
        <w:spacing w:after="0" w:line="240" w:lineRule="auto"/>
      </w:pPr>
      <w:r>
        <w:rPr>
          <w:sz w:val="24"/>
          <w:szCs w:val="24"/>
        </w:rPr>
        <w:t>Chairman</w:t>
      </w:r>
    </w:p>
    <w:sectPr w:rsidR="0004051F" w:rsidSect="007C7A08">
      <w:footerReference w:type="default" r:id="rId8"/>
      <w:pgSz w:w="11906" w:h="16838"/>
      <w:pgMar w:top="624" w:right="1440" w:bottom="680" w:left="1440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9C" w:rsidRDefault="00CD669C" w:rsidP="007C7A08">
      <w:pPr>
        <w:spacing w:after="0" w:line="240" w:lineRule="auto"/>
      </w:pPr>
      <w:r>
        <w:separator/>
      </w:r>
    </w:p>
  </w:endnote>
  <w:endnote w:type="continuationSeparator" w:id="0">
    <w:p w:rsidR="00CD669C" w:rsidRDefault="00CD669C" w:rsidP="007C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92C" w:rsidRDefault="007C7A08" w:rsidP="00CE692C">
        <w:pPr>
          <w:jc w:val="center"/>
          <w:rPr>
            <w:b/>
            <w:color w:val="365F91" w:themeColor="accent1" w:themeShade="BF"/>
          </w:rPr>
        </w:pPr>
        <w:r w:rsidRPr="007C7A08">
          <w:rPr>
            <w:b/>
            <w:color w:val="365F91" w:themeColor="accent1" w:themeShade="BF"/>
          </w:rPr>
          <w:t xml:space="preserve">Minutes to the Meeting of Boynton Parish </w:t>
        </w:r>
        <w:proofErr w:type="gramStart"/>
        <w:r w:rsidRPr="007C7A08">
          <w:rPr>
            <w:b/>
            <w:color w:val="365F91" w:themeColor="accent1" w:themeShade="BF"/>
          </w:rPr>
          <w:t>Council  Held</w:t>
        </w:r>
        <w:proofErr w:type="gramEnd"/>
        <w:r w:rsidRPr="007C7A08">
          <w:rPr>
            <w:b/>
            <w:color w:val="365F91" w:themeColor="accent1" w:themeShade="BF"/>
          </w:rPr>
          <w:t xml:space="preserve"> On Monday 8th  November 2021 At </w:t>
        </w:r>
        <w:r w:rsidR="00CE692C">
          <w:rPr>
            <w:b/>
            <w:color w:val="365F91" w:themeColor="accent1" w:themeShade="BF"/>
          </w:rPr>
          <w:t xml:space="preserve">                 </w:t>
        </w:r>
        <w:r w:rsidRPr="007C7A08">
          <w:rPr>
            <w:b/>
            <w:color w:val="365F91" w:themeColor="accent1" w:themeShade="BF"/>
          </w:rPr>
          <w:t>7.30.Pm at Boynton Village Hall</w:t>
        </w:r>
        <w:r w:rsidR="00CE692C">
          <w:rPr>
            <w:b/>
            <w:color w:val="365F91" w:themeColor="accent1" w:themeShade="BF"/>
          </w:rPr>
          <w:t xml:space="preserve">            </w:t>
        </w:r>
      </w:p>
      <w:p w:rsidR="007C7A08" w:rsidRPr="00CE692C" w:rsidRDefault="00CE692C" w:rsidP="00CE692C">
        <w:pPr>
          <w:jc w:val="right"/>
          <w:rPr>
            <w:b/>
            <w:color w:val="365F91" w:themeColor="accent1" w:themeShade="BF"/>
          </w:rPr>
        </w:pPr>
        <w:r>
          <w:rPr>
            <w:b/>
            <w:color w:val="365F91" w:themeColor="accent1" w:themeShade="BF"/>
          </w:rPr>
          <w:t xml:space="preserve"> </w:t>
        </w:r>
        <w:r w:rsidR="007C7A08">
          <w:t xml:space="preserve"> Page</w:t>
        </w:r>
        <w:r w:rsidR="007C7A08">
          <w:fldChar w:fldCharType="begin"/>
        </w:r>
        <w:r w:rsidR="007C7A08">
          <w:instrText xml:space="preserve"> PAGE   \* MERGEFORMAT </w:instrText>
        </w:r>
        <w:r w:rsidR="007C7A08">
          <w:fldChar w:fldCharType="separate"/>
        </w:r>
        <w:r w:rsidR="00AA1078">
          <w:rPr>
            <w:noProof/>
          </w:rPr>
          <w:t>85</w:t>
        </w:r>
        <w:r w:rsidR="007C7A08">
          <w:rPr>
            <w:noProof/>
          </w:rPr>
          <w:fldChar w:fldCharType="end"/>
        </w:r>
      </w:p>
    </w:sdtContent>
  </w:sdt>
  <w:p w:rsidR="007C7A08" w:rsidRDefault="007C7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9C" w:rsidRDefault="00CD669C" w:rsidP="007C7A08">
      <w:pPr>
        <w:spacing w:after="0" w:line="240" w:lineRule="auto"/>
      </w:pPr>
      <w:r>
        <w:separator/>
      </w:r>
    </w:p>
  </w:footnote>
  <w:footnote w:type="continuationSeparator" w:id="0">
    <w:p w:rsidR="00CD669C" w:rsidRDefault="00CD669C" w:rsidP="007C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A9A"/>
    <w:multiLevelType w:val="hybridMultilevel"/>
    <w:tmpl w:val="D7A447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430DD"/>
    <w:multiLevelType w:val="hybridMultilevel"/>
    <w:tmpl w:val="A82AC36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BC18EB"/>
    <w:multiLevelType w:val="hybridMultilevel"/>
    <w:tmpl w:val="F0A232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112D48"/>
    <w:multiLevelType w:val="hybridMultilevel"/>
    <w:tmpl w:val="A2BC9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526258"/>
    <w:multiLevelType w:val="hybridMultilevel"/>
    <w:tmpl w:val="18D4E6A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871AF"/>
    <w:multiLevelType w:val="hybridMultilevel"/>
    <w:tmpl w:val="6C5093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46C9C"/>
    <w:multiLevelType w:val="multilevel"/>
    <w:tmpl w:val="EA60F826"/>
    <w:lvl w:ilvl="0">
      <w:start w:val="1"/>
      <w:numFmt w:val="lowerLetter"/>
      <w:lvlText w:val="%1)"/>
      <w:lvlJc w:val="left"/>
      <w:pPr>
        <w:ind w:left="502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51"/>
    <w:rsid w:val="0004051F"/>
    <w:rsid w:val="000523C0"/>
    <w:rsid w:val="0005259B"/>
    <w:rsid w:val="00067A56"/>
    <w:rsid w:val="000B0CB3"/>
    <w:rsid w:val="000D0CCB"/>
    <w:rsid w:val="0010424D"/>
    <w:rsid w:val="0014300C"/>
    <w:rsid w:val="0016736E"/>
    <w:rsid w:val="00174581"/>
    <w:rsid w:val="001A536F"/>
    <w:rsid w:val="00205084"/>
    <w:rsid w:val="00227505"/>
    <w:rsid w:val="00247615"/>
    <w:rsid w:val="002F10B2"/>
    <w:rsid w:val="003017F4"/>
    <w:rsid w:val="003453DC"/>
    <w:rsid w:val="003631E6"/>
    <w:rsid w:val="00363A8D"/>
    <w:rsid w:val="00365E1B"/>
    <w:rsid w:val="00367216"/>
    <w:rsid w:val="003C64A6"/>
    <w:rsid w:val="003E2233"/>
    <w:rsid w:val="003F1BD8"/>
    <w:rsid w:val="00400978"/>
    <w:rsid w:val="004137DE"/>
    <w:rsid w:val="00461038"/>
    <w:rsid w:val="00496A8C"/>
    <w:rsid w:val="004B4E20"/>
    <w:rsid w:val="004F09BD"/>
    <w:rsid w:val="005022AD"/>
    <w:rsid w:val="005315A1"/>
    <w:rsid w:val="00551EBE"/>
    <w:rsid w:val="00594250"/>
    <w:rsid w:val="005962F6"/>
    <w:rsid w:val="005D074E"/>
    <w:rsid w:val="005E397A"/>
    <w:rsid w:val="00612940"/>
    <w:rsid w:val="00613051"/>
    <w:rsid w:val="006D6DE5"/>
    <w:rsid w:val="006F1C14"/>
    <w:rsid w:val="006F66F5"/>
    <w:rsid w:val="00713163"/>
    <w:rsid w:val="00731EBA"/>
    <w:rsid w:val="007509FB"/>
    <w:rsid w:val="007C7A08"/>
    <w:rsid w:val="007D5C62"/>
    <w:rsid w:val="007F0F83"/>
    <w:rsid w:val="00822E16"/>
    <w:rsid w:val="00871704"/>
    <w:rsid w:val="008750EB"/>
    <w:rsid w:val="00891D4B"/>
    <w:rsid w:val="0089300B"/>
    <w:rsid w:val="008D7A05"/>
    <w:rsid w:val="008F6088"/>
    <w:rsid w:val="009252A4"/>
    <w:rsid w:val="0095256D"/>
    <w:rsid w:val="009A1EB1"/>
    <w:rsid w:val="009C0CA4"/>
    <w:rsid w:val="009D12E4"/>
    <w:rsid w:val="009D7781"/>
    <w:rsid w:val="00A017D8"/>
    <w:rsid w:val="00A35FAB"/>
    <w:rsid w:val="00A96FAA"/>
    <w:rsid w:val="00AA1078"/>
    <w:rsid w:val="00AB6AC0"/>
    <w:rsid w:val="00AC7673"/>
    <w:rsid w:val="00B0089F"/>
    <w:rsid w:val="00B43A0C"/>
    <w:rsid w:val="00B473C4"/>
    <w:rsid w:val="00B67574"/>
    <w:rsid w:val="00BA406C"/>
    <w:rsid w:val="00BB68DE"/>
    <w:rsid w:val="00C4712E"/>
    <w:rsid w:val="00CC0A7B"/>
    <w:rsid w:val="00CD669C"/>
    <w:rsid w:val="00CE692C"/>
    <w:rsid w:val="00D334F3"/>
    <w:rsid w:val="00DA1013"/>
    <w:rsid w:val="00DC0296"/>
    <w:rsid w:val="00DF6C58"/>
    <w:rsid w:val="00E4207B"/>
    <w:rsid w:val="00E539B8"/>
    <w:rsid w:val="00E64204"/>
    <w:rsid w:val="00E70E4E"/>
    <w:rsid w:val="00E7705E"/>
    <w:rsid w:val="00EB1C32"/>
    <w:rsid w:val="00EE519D"/>
    <w:rsid w:val="00EF4491"/>
    <w:rsid w:val="00F31591"/>
    <w:rsid w:val="00F450BA"/>
    <w:rsid w:val="00F67739"/>
    <w:rsid w:val="00F8064E"/>
    <w:rsid w:val="00FB56BC"/>
    <w:rsid w:val="00FC00CB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08"/>
  </w:style>
  <w:style w:type="paragraph" w:styleId="Footer">
    <w:name w:val="footer"/>
    <w:basedOn w:val="Normal"/>
    <w:link w:val="FooterChar"/>
    <w:uiPriority w:val="99"/>
    <w:unhideWhenUsed/>
    <w:rsid w:val="007C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08"/>
  </w:style>
  <w:style w:type="paragraph" w:styleId="Footer">
    <w:name w:val="footer"/>
    <w:basedOn w:val="Normal"/>
    <w:link w:val="FooterChar"/>
    <w:uiPriority w:val="99"/>
    <w:unhideWhenUsed/>
    <w:rsid w:val="007C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7</cp:revision>
  <cp:lastPrinted>2021-07-05T12:50:00Z</cp:lastPrinted>
  <dcterms:created xsi:type="dcterms:W3CDTF">2021-11-10T19:13:00Z</dcterms:created>
  <dcterms:modified xsi:type="dcterms:W3CDTF">2021-11-17T12:10:00Z</dcterms:modified>
</cp:coreProperties>
</file>