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A2" w:rsidRDefault="00A07A68" w:rsidP="003B5CAA">
      <w:pPr>
        <w:jc w:val="center"/>
        <w:rPr>
          <w:b/>
          <w:color w:val="365F91" w:themeColor="accent1" w:themeShade="BF"/>
          <w:sz w:val="28"/>
          <w:szCs w:val="28"/>
        </w:rPr>
      </w:pPr>
      <w:r w:rsidRPr="00A07A68">
        <w:rPr>
          <w:b/>
          <w:color w:val="365F91" w:themeColor="accent1" w:themeShade="BF"/>
          <w:sz w:val="28"/>
          <w:szCs w:val="28"/>
        </w:rPr>
        <w:t>Minutes to the extra ordinary meeting of Boynton Parish Council held on Wednesday the 27</w:t>
      </w:r>
      <w:r w:rsidRPr="00A07A68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 w:rsidRPr="00A07A68">
        <w:rPr>
          <w:b/>
          <w:color w:val="365F91" w:themeColor="accent1" w:themeShade="BF"/>
          <w:sz w:val="28"/>
          <w:szCs w:val="28"/>
        </w:rPr>
        <w:t xml:space="preserve"> January 2021 via remote access</w:t>
      </w:r>
    </w:p>
    <w:p w:rsidR="00A07A68" w:rsidRDefault="00A07A68" w:rsidP="003B5CAA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A07A68" w:rsidRDefault="00A07A68" w:rsidP="00A07A68">
      <w:pPr>
        <w:rPr>
          <w:b/>
          <w:sz w:val="24"/>
          <w:szCs w:val="24"/>
        </w:rPr>
      </w:pPr>
      <w:r w:rsidRPr="00A07A68">
        <w:rPr>
          <w:b/>
          <w:sz w:val="24"/>
          <w:szCs w:val="24"/>
        </w:rPr>
        <w:t xml:space="preserve">In attendance: </w:t>
      </w:r>
      <w:r>
        <w:rPr>
          <w:b/>
          <w:sz w:val="24"/>
          <w:szCs w:val="24"/>
        </w:rPr>
        <w:t xml:space="preserve"> Cllr K Kalesnikovs (Chair): Cllr D Emms (Vice Chair); Cllr P Kalesnikovs;     Cllr D Harris; Cllr W Stubbings (telephone)</w:t>
      </w:r>
    </w:p>
    <w:p w:rsidR="003B5CAA" w:rsidRDefault="00A07A68" w:rsidP="00A07A68">
      <w:pPr>
        <w:rPr>
          <w:b/>
          <w:sz w:val="24"/>
          <w:szCs w:val="24"/>
        </w:rPr>
      </w:pPr>
      <w:r>
        <w:rPr>
          <w:b/>
          <w:sz w:val="24"/>
          <w:szCs w:val="24"/>
        </w:rPr>
        <w:t>Guest: Ward Cllr Liam Dealtry</w:t>
      </w:r>
    </w:p>
    <w:p w:rsidR="00A07A68" w:rsidRPr="00A07A68" w:rsidRDefault="00A07A68" w:rsidP="00A07A68">
      <w:pPr>
        <w:rPr>
          <w:b/>
          <w:sz w:val="24"/>
          <w:szCs w:val="24"/>
        </w:rPr>
      </w:pPr>
    </w:p>
    <w:p w:rsidR="003B5CAA" w:rsidRPr="00A82D80" w:rsidRDefault="00850C27" w:rsidP="00A07A6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268/21 </w:t>
      </w:r>
      <w:r w:rsidR="003B5CAA" w:rsidRPr="00A82D80">
        <w:rPr>
          <w:b/>
          <w:sz w:val="24"/>
          <w:szCs w:val="24"/>
        </w:rPr>
        <w:t>Apologies</w:t>
      </w:r>
      <w:r w:rsidR="00A07A68">
        <w:rPr>
          <w:b/>
          <w:sz w:val="24"/>
          <w:szCs w:val="24"/>
        </w:rPr>
        <w:t xml:space="preserve"> - none</w:t>
      </w:r>
    </w:p>
    <w:p w:rsidR="003B5CAA" w:rsidRPr="00A82D80" w:rsidRDefault="003B5CAA" w:rsidP="003B5CAA">
      <w:pPr>
        <w:spacing w:after="0" w:line="240" w:lineRule="auto"/>
        <w:ind w:left="825"/>
        <w:contextualSpacing/>
        <w:rPr>
          <w:b/>
          <w:sz w:val="28"/>
          <w:szCs w:val="28"/>
        </w:rPr>
      </w:pPr>
    </w:p>
    <w:p w:rsidR="003B5CAA" w:rsidRDefault="00850C27" w:rsidP="00A07A6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269/21 </w:t>
      </w:r>
      <w:r w:rsidR="003B5CAA" w:rsidRPr="00A82D80">
        <w:rPr>
          <w:b/>
          <w:sz w:val="24"/>
          <w:szCs w:val="24"/>
        </w:rPr>
        <w:t xml:space="preserve">Declaration of Pecuniary or Non-Pecuniary </w:t>
      </w:r>
      <w:proofErr w:type="gramStart"/>
      <w:r w:rsidR="003B5CAA" w:rsidRPr="00A82D80">
        <w:rPr>
          <w:b/>
          <w:sz w:val="24"/>
          <w:szCs w:val="24"/>
        </w:rPr>
        <w:t xml:space="preserve">Interest </w:t>
      </w:r>
      <w:r w:rsidR="00A07A68">
        <w:rPr>
          <w:b/>
          <w:sz w:val="24"/>
          <w:szCs w:val="24"/>
        </w:rPr>
        <w:t xml:space="preserve"> -</w:t>
      </w:r>
      <w:proofErr w:type="gramEnd"/>
      <w:r w:rsidR="00A07A68">
        <w:rPr>
          <w:b/>
          <w:sz w:val="24"/>
          <w:szCs w:val="24"/>
        </w:rPr>
        <w:t xml:space="preserve"> None</w:t>
      </w:r>
    </w:p>
    <w:p w:rsidR="003B5CAA" w:rsidRDefault="003B5CAA" w:rsidP="003B5CAA">
      <w:pPr>
        <w:pStyle w:val="ListParagraph"/>
        <w:rPr>
          <w:b/>
          <w:sz w:val="24"/>
          <w:szCs w:val="24"/>
        </w:rPr>
      </w:pPr>
    </w:p>
    <w:p w:rsidR="003B5CAA" w:rsidRPr="00A07A68" w:rsidRDefault="00850C27" w:rsidP="00A07A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270/21 </w:t>
      </w:r>
      <w:bookmarkStart w:id="0" w:name="_GoBack"/>
      <w:bookmarkEnd w:id="0"/>
      <w:r w:rsidR="00A62985" w:rsidRPr="00A07A68">
        <w:rPr>
          <w:b/>
          <w:sz w:val="24"/>
          <w:szCs w:val="24"/>
        </w:rPr>
        <w:t>Planning Application: 20/04169</w:t>
      </w:r>
      <w:r w:rsidR="00082724" w:rsidRPr="00A07A68">
        <w:rPr>
          <w:b/>
          <w:sz w:val="24"/>
          <w:szCs w:val="24"/>
        </w:rPr>
        <w:t>/PLF</w:t>
      </w:r>
    </w:p>
    <w:p w:rsidR="00082724" w:rsidRDefault="00082724" w:rsidP="00082724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Proposal: </w:t>
      </w:r>
      <w:r>
        <w:rPr>
          <w:sz w:val="24"/>
          <w:szCs w:val="24"/>
        </w:rPr>
        <w:t xml:space="preserve"> </w:t>
      </w:r>
      <w:r w:rsidR="00A62985">
        <w:t>Erection of a steel framed shed for refurbishment of skips (retrospective)</w:t>
      </w:r>
    </w:p>
    <w:p w:rsidR="00082724" w:rsidRDefault="00082724" w:rsidP="00082724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Woodside, Bridlington Road, Boynton, East Riding of Yorkshire, YO16 4XG</w:t>
      </w:r>
    </w:p>
    <w:p w:rsidR="00082724" w:rsidRDefault="00082724" w:rsidP="00082724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Applicant:</w:t>
      </w:r>
      <w:r w:rsidR="00A62985">
        <w:rPr>
          <w:sz w:val="24"/>
          <w:szCs w:val="24"/>
        </w:rPr>
        <w:t xml:space="preserve"> Mr A Brunton Ltd</w:t>
      </w:r>
    </w:p>
    <w:p w:rsidR="00082724" w:rsidRDefault="00082724" w:rsidP="00082724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Application Type:</w:t>
      </w:r>
      <w:r w:rsidR="00A62985">
        <w:rPr>
          <w:sz w:val="24"/>
          <w:szCs w:val="24"/>
        </w:rPr>
        <w:t xml:space="preserve"> County Matter</w:t>
      </w:r>
    </w:p>
    <w:p w:rsidR="00A07A68" w:rsidRPr="00A07A68" w:rsidRDefault="00A07A68" w:rsidP="000827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above planning application was discussed and it was proposed by Cllr P Kalesnikovs and seconded by Cllr D Emms that no objection be raised. Concerns were noted however that there is a listed building on the site, which seems to be being overlooked </w:t>
      </w:r>
      <w:proofErr w:type="gramStart"/>
      <w:r>
        <w:rPr>
          <w:sz w:val="24"/>
          <w:szCs w:val="24"/>
        </w:rPr>
        <w:t>and  lost</w:t>
      </w:r>
      <w:proofErr w:type="gramEnd"/>
      <w:r>
        <w:rPr>
          <w:sz w:val="24"/>
          <w:szCs w:val="24"/>
        </w:rPr>
        <w:t xml:space="preserve"> within the industrial site. Passed</w:t>
      </w:r>
    </w:p>
    <w:p w:rsidR="00082724" w:rsidRPr="00082724" w:rsidRDefault="00082724" w:rsidP="00082724">
      <w:pPr>
        <w:spacing w:after="0" w:line="240" w:lineRule="auto"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A62985" w:rsidRPr="00A07A68" w:rsidRDefault="003B5CAA" w:rsidP="003B5CA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A07A68">
        <w:rPr>
          <w:rFonts w:cstheme="minorHAnsi"/>
          <w:b/>
          <w:sz w:val="24"/>
          <w:szCs w:val="24"/>
        </w:rPr>
        <w:t>Signed</w:t>
      </w:r>
      <w:r w:rsidR="00A07A68" w:rsidRPr="00A07A68">
        <w:rPr>
          <w:rFonts w:cstheme="minorHAnsi"/>
          <w:b/>
          <w:sz w:val="24"/>
          <w:szCs w:val="24"/>
        </w:rPr>
        <w:t xml:space="preserve"> as a true record</w:t>
      </w:r>
    </w:p>
    <w:p w:rsidR="003B5CAA" w:rsidRPr="00A62985" w:rsidRDefault="003B5CAA" w:rsidP="003B5CAA">
      <w:pPr>
        <w:spacing w:after="0" w:line="240" w:lineRule="auto"/>
        <w:contextualSpacing/>
        <w:rPr>
          <w:rFonts w:ascii="MV Boli" w:hAnsi="MV Boli" w:cs="MV Boli"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A07A68" w:rsidP="003B5CA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 </w:t>
      </w: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P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Pr="00A82D80" w:rsidRDefault="003B5CAA" w:rsidP="003B5CAA">
      <w:pPr>
        <w:spacing w:line="254" w:lineRule="auto"/>
        <w:ind w:left="720"/>
        <w:contextualSpacing/>
        <w:rPr>
          <w:b/>
          <w:sz w:val="24"/>
          <w:szCs w:val="24"/>
        </w:rPr>
      </w:pPr>
    </w:p>
    <w:p w:rsidR="002F22ED" w:rsidRDefault="002F22ED"/>
    <w:sectPr w:rsidR="002F22ED" w:rsidSect="00850C27">
      <w:footerReference w:type="default" r:id="rId8"/>
      <w:pgSz w:w="11906" w:h="16838"/>
      <w:pgMar w:top="1440" w:right="1440" w:bottom="1440" w:left="1440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3" w:rsidRDefault="006F7A73" w:rsidP="00850C27">
      <w:pPr>
        <w:spacing w:after="0" w:line="240" w:lineRule="auto"/>
      </w:pPr>
      <w:r>
        <w:separator/>
      </w:r>
    </w:p>
  </w:endnote>
  <w:endnote w:type="continuationSeparator" w:id="0">
    <w:p w:rsidR="006F7A73" w:rsidRDefault="006F7A73" w:rsidP="0085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7365D" w:themeColor="text2" w:themeShade="BF"/>
      </w:rPr>
      <w:id w:val="-1474597705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="00850C27" w:rsidRPr="00850C27" w:rsidRDefault="00850C27" w:rsidP="00850C27">
        <w:pPr>
          <w:pStyle w:val="Footer"/>
          <w:jc w:val="center"/>
          <w:rPr>
            <w:color w:val="17365D" w:themeColor="text2" w:themeShade="BF"/>
          </w:rPr>
        </w:pPr>
        <w:r w:rsidRPr="00850C27">
          <w:rPr>
            <w:color w:val="17365D" w:themeColor="text2" w:themeShade="BF"/>
          </w:rPr>
          <w:t xml:space="preserve">Minutes to the extra ordinary meeting of Boynton Parish Council, </w:t>
        </w:r>
      </w:p>
      <w:p w:rsidR="00850C27" w:rsidRDefault="00850C27">
        <w:pPr>
          <w:pStyle w:val="Footer"/>
          <w:jc w:val="right"/>
        </w:pPr>
        <w:proofErr w:type="gramStart"/>
        <w:r w:rsidRPr="00850C27">
          <w:rPr>
            <w:color w:val="17365D" w:themeColor="text2" w:themeShade="BF"/>
          </w:rPr>
          <w:t>held</w:t>
        </w:r>
        <w:proofErr w:type="gramEnd"/>
        <w:r w:rsidRPr="00850C27">
          <w:rPr>
            <w:color w:val="17365D" w:themeColor="text2" w:themeShade="BF"/>
          </w:rPr>
          <w:t xml:space="preserve"> via remote access on Wednesday, 27</w:t>
        </w:r>
        <w:r w:rsidRPr="00850C27">
          <w:rPr>
            <w:color w:val="17365D" w:themeColor="text2" w:themeShade="BF"/>
            <w:vertAlign w:val="superscript"/>
          </w:rPr>
          <w:t>th</w:t>
        </w:r>
        <w:r w:rsidRPr="00850C27">
          <w:rPr>
            <w:color w:val="17365D" w:themeColor="text2" w:themeShade="BF"/>
          </w:rPr>
          <w:t xml:space="preserve"> January 2021</w:t>
        </w:r>
        <w:r>
          <w:rPr>
            <w:color w:val="17365D" w:themeColor="text2" w:themeShade="BF"/>
          </w:rPr>
          <w:t xml:space="preserve">                      </w:t>
        </w:r>
        <w:r w:rsidRPr="00850C27"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850C27" w:rsidRDefault="00850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3" w:rsidRDefault="006F7A73" w:rsidP="00850C27">
      <w:pPr>
        <w:spacing w:after="0" w:line="240" w:lineRule="auto"/>
      </w:pPr>
      <w:r>
        <w:separator/>
      </w:r>
    </w:p>
  </w:footnote>
  <w:footnote w:type="continuationSeparator" w:id="0">
    <w:p w:rsidR="006F7A73" w:rsidRDefault="006F7A73" w:rsidP="0085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6C9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A"/>
    <w:rsid w:val="00082724"/>
    <w:rsid w:val="002F22ED"/>
    <w:rsid w:val="003B5CAA"/>
    <w:rsid w:val="006F7A73"/>
    <w:rsid w:val="00767FA2"/>
    <w:rsid w:val="00850C27"/>
    <w:rsid w:val="00A07A68"/>
    <w:rsid w:val="00A338F5"/>
    <w:rsid w:val="00A62985"/>
    <w:rsid w:val="00C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27"/>
  </w:style>
  <w:style w:type="paragraph" w:styleId="Footer">
    <w:name w:val="footer"/>
    <w:basedOn w:val="Normal"/>
    <w:link w:val="FooterChar"/>
    <w:uiPriority w:val="99"/>
    <w:unhideWhenUsed/>
    <w:rsid w:val="00850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27"/>
  </w:style>
  <w:style w:type="paragraph" w:styleId="Footer">
    <w:name w:val="footer"/>
    <w:basedOn w:val="Normal"/>
    <w:link w:val="FooterChar"/>
    <w:uiPriority w:val="99"/>
    <w:unhideWhenUsed/>
    <w:rsid w:val="00850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3</cp:revision>
  <dcterms:created xsi:type="dcterms:W3CDTF">2021-01-28T15:14:00Z</dcterms:created>
  <dcterms:modified xsi:type="dcterms:W3CDTF">2021-01-28T15:18:00Z</dcterms:modified>
</cp:coreProperties>
</file>