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06" w:rsidRPr="008B0406" w:rsidRDefault="008B0406" w:rsidP="008B0406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</w:t>
      </w:r>
      <w:r w:rsidRPr="008B0406">
        <w:rPr>
          <w:b/>
          <w:color w:val="365F91" w:themeColor="accent1" w:themeShade="BF"/>
          <w:sz w:val="28"/>
          <w:szCs w:val="28"/>
        </w:rPr>
        <w:t xml:space="preserve"> meeting of Boynton Pari</w:t>
      </w:r>
      <w:r>
        <w:rPr>
          <w:b/>
          <w:color w:val="365F91" w:themeColor="accent1" w:themeShade="BF"/>
          <w:sz w:val="28"/>
          <w:szCs w:val="28"/>
        </w:rPr>
        <w:t>sh Council held on Monday the 12</w:t>
      </w:r>
      <w:r w:rsidRPr="008B0406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color w:val="365F91" w:themeColor="accent1" w:themeShade="BF"/>
          <w:sz w:val="28"/>
          <w:szCs w:val="28"/>
        </w:rPr>
        <w:t xml:space="preserve"> July</w:t>
      </w:r>
      <w:r w:rsidRPr="008B0406">
        <w:rPr>
          <w:b/>
          <w:color w:val="365F91" w:themeColor="accent1" w:themeShade="BF"/>
          <w:sz w:val="28"/>
          <w:szCs w:val="28"/>
        </w:rPr>
        <w:t xml:space="preserve"> 2021 at Boynton Village Hall</w:t>
      </w:r>
    </w:p>
    <w:p w:rsidR="008B0406" w:rsidRPr="008B0406" w:rsidRDefault="008B0406" w:rsidP="008B0406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8B0406" w:rsidRPr="008B0406" w:rsidRDefault="008B0406" w:rsidP="008B0406">
      <w:pPr>
        <w:rPr>
          <w:b/>
          <w:sz w:val="24"/>
          <w:szCs w:val="24"/>
        </w:rPr>
      </w:pPr>
      <w:r w:rsidRPr="008B0406">
        <w:rPr>
          <w:b/>
          <w:sz w:val="24"/>
          <w:szCs w:val="24"/>
        </w:rPr>
        <w:t>In attendance:  Cllr K Kalesnikovs (Chair): Cllr D Emms (Vice Chair); Cllr P Kalesnikovs;     Cllr D Harris; Cllr W Stubbings and Sandra Morrison (Clerk)</w:t>
      </w:r>
    </w:p>
    <w:p w:rsidR="008B0406" w:rsidRPr="008B0406" w:rsidRDefault="008B0406" w:rsidP="008B0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Guest: Ward Councillor Liam Dealtry</w:t>
      </w:r>
    </w:p>
    <w:p w:rsidR="000523C0" w:rsidRPr="008B0406" w:rsidRDefault="008B0406" w:rsidP="008B040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302/21 </w:t>
      </w:r>
      <w:r w:rsidR="00613051" w:rsidRPr="008B0406">
        <w:rPr>
          <w:sz w:val="24"/>
          <w:szCs w:val="24"/>
        </w:rPr>
        <w:t>Apologie</w:t>
      </w:r>
      <w:r w:rsidR="00A017D8" w:rsidRPr="008B0406">
        <w:rPr>
          <w:sz w:val="24"/>
          <w:szCs w:val="24"/>
        </w:rPr>
        <w:t>s</w:t>
      </w:r>
      <w:r w:rsidRPr="008B0406">
        <w:rPr>
          <w:sz w:val="24"/>
          <w:szCs w:val="24"/>
        </w:rPr>
        <w:t xml:space="preserve"> - none</w:t>
      </w:r>
    </w:p>
    <w:p w:rsidR="000523C0" w:rsidRPr="000523C0" w:rsidRDefault="000523C0" w:rsidP="000523C0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13051" w:rsidRPr="008B0406" w:rsidRDefault="008B0406" w:rsidP="008B04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303/21 </w:t>
      </w:r>
      <w:r w:rsidR="00613051" w:rsidRPr="00944B01">
        <w:rPr>
          <w:sz w:val="24"/>
          <w:szCs w:val="24"/>
        </w:rPr>
        <w:t xml:space="preserve">Declaration of Pecuniary or Non-Pecuniary Interest </w:t>
      </w:r>
      <w:r w:rsidRPr="00944B01">
        <w:rPr>
          <w:sz w:val="24"/>
          <w:szCs w:val="24"/>
        </w:rPr>
        <w:t>- none</w:t>
      </w:r>
    </w:p>
    <w:p w:rsidR="00365E1B" w:rsidRDefault="00365E1B" w:rsidP="00365E1B">
      <w:pPr>
        <w:pStyle w:val="ListParagraph"/>
        <w:rPr>
          <w:b/>
          <w:sz w:val="24"/>
          <w:szCs w:val="24"/>
        </w:rPr>
      </w:pPr>
    </w:p>
    <w:p w:rsidR="008B0406" w:rsidRDefault="008B0406" w:rsidP="008B04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304/21 </w:t>
      </w:r>
      <w:r w:rsidRPr="00944B01">
        <w:rPr>
          <w:sz w:val="24"/>
          <w:szCs w:val="24"/>
        </w:rPr>
        <w:t>It was proposed by Cllr Harris and seconded by Cllr P Kalesnikovs that the minutes to the</w:t>
      </w:r>
      <w:r w:rsidR="000D0CCB" w:rsidRPr="00944B01">
        <w:rPr>
          <w:sz w:val="24"/>
          <w:szCs w:val="24"/>
        </w:rPr>
        <w:t xml:space="preserve"> meetings held 4</w:t>
      </w:r>
      <w:r w:rsidR="000D0CCB" w:rsidRPr="00944B01">
        <w:rPr>
          <w:sz w:val="24"/>
          <w:szCs w:val="24"/>
          <w:vertAlign w:val="superscript"/>
        </w:rPr>
        <w:t>th</w:t>
      </w:r>
      <w:r w:rsidR="000D0CCB" w:rsidRPr="00944B01">
        <w:rPr>
          <w:sz w:val="24"/>
          <w:szCs w:val="24"/>
        </w:rPr>
        <w:t xml:space="preserve"> May </w:t>
      </w:r>
      <w:r w:rsidR="00205084" w:rsidRPr="00944B01">
        <w:rPr>
          <w:sz w:val="24"/>
          <w:szCs w:val="24"/>
        </w:rPr>
        <w:t xml:space="preserve">2021 </w:t>
      </w:r>
      <w:r w:rsidRPr="00944B01">
        <w:rPr>
          <w:sz w:val="24"/>
          <w:szCs w:val="24"/>
        </w:rPr>
        <w:t>be accepted as a true record. Passed</w:t>
      </w:r>
    </w:p>
    <w:p w:rsidR="008B0406" w:rsidRDefault="008B0406" w:rsidP="008B0406">
      <w:pPr>
        <w:spacing w:after="0" w:line="240" w:lineRule="auto"/>
        <w:rPr>
          <w:b/>
          <w:sz w:val="24"/>
          <w:szCs w:val="24"/>
        </w:rPr>
      </w:pPr>
    </w:p>
    <w:p w:rsidR="007F0F83" w:rsidRPr="00944B01" w:rsidRDefault="008B0406" w:rsidP="008B040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305/21 </w:t>
      </w:r>
      <w:r w:rsidRPr="00944B01">
        <w:rPr>
          <w:sz w:val="24"/>
          <w:szCs w:val="24"/>
        </w:rPr>
        <w:t xml:space="preserve">It was proposed by Cllr P Kalesnikovs and seconded by Cllr D </w:t>
      </w:r>
      <w:r w:rsidR="00860D48" w:rsidRPr="00944B01">
        <w:rPr>
          <w:sz w:val="24"/>
          <w:szCs w:val="24"/>
        </w:rPr>
        <w:t>Emms that</w:t>
      </w:r>
      <w:r w:rsidRPr="00944B01">
        <w:rPr>
          <w:sz w:val="24"/>
          <w:szCs w:val="24"/>
        </w:rPr>
        <w:t xml:space="preserve"> the minutes to the</w:t>
      </w:r>
      <w:r w:rsidR="00205084" w:rsidRPr="00944B01">
        <w:rPr>
          <w:sz w:val="24"/>
          <w:szCs w:val="24"/>
        </w:rPr>
        <w:t xml:space="preserve"> extra ordinary </w:t>
      </w:r>
      <w:r w:rsidR="000D0CCB" w:rsidRPr="00944B01">
        <w:rPr>
          <w:sz w:val="24"/>
          <w:szCs w:val="24"/>
        </w:rPr>
        <w:t>meeting</w:t>
      </w:r>
      <w:r w:rsidRPr="00944B01">
        <w:rPr>
          <w:sz w:val="24"/>
          <w:szCs w:val="24"/>
        </w:rPr>
        <w:t xml:space="preserve"> held on the</w:t>
      </w:r>
      <w:r w:rsidR="000D0CCB" w:rsidRPr="00944B01">
        <w:rPr>
          <w:sz w:val="24"/>
          <w:szCs w:val="24"/>
        </w:rPr>
        <w:t xml:space="preserve"> 14</w:t>
      </w:r>
      <w:r w:rsidR="00205084" w:rsidRPr="00944B01">
        <w:rPr>
          <w:sz w:val="24"/>
          <w:szCs w:val="24"/>
          <w:vertAlign w:val="superscript"/>
        </w:rPr>
        <w:t>th</w:t>
      </w:r>
      <w:r w:rsidR="000D0CCB" w:rsidRPr="00944B01">
        <w:rPr>
          <w:sz w:val="24"/>
          <w:szCs w:val="24"/>
        </w:rPr>
        <w:t xml:space="preserve"> June 2021</w:t>
      </w:r>
      <w:r w:rsidRPr="00944B01">
        <w:rPr>
          <w:sz w:val="24"/>
          <w:szCs w:val="24"/>
        </w:rPr>
        <w:t xml:space="preserve"> </w:t>
      </w:r>
      <w:r w:rsidRPr="00944B01">
        <w:rPr>
          <w:sz w:val="24"/>
          <w:szCs w:val="24"/>
        </w:rPr>
        <w:t>be accepted as a true record. Passed</w:t>
      </w:r>
    </w:p>
    <w:p w:rsidR="00944B01" w:rsidRDefault="00944B01" w:rsidP="00944B01">
      <w:pPr>
        <w:spacing w:after="0" w:line="240" w:lineRule="auto"/>
        <w:contextualSpacing/>
        <w:rPr>
          <w:b/>
          <w:sz w:val="24"/>
          <w:szCs w:val="24"/>
        </w:rPr>
      </w:pPr>
    </w:p>
    <w:p w:rsidR="00C4712E" w:rsidRDefault="00944B01" w:rsidP="00944B0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306/21 </w:t>
      </w:r>
      <w:r w:rsidR="007F0F83">
        <w:rPr>
          <w:b/>
          <w:sz w:val="24"/>
          <w:szCs w:val="24"/>
        </w:rPr>
        <w:t>Matters arising from last meeting</w:t>
      </w:r>
      <w:r w:rsidR="00822E16">
        <w:rPr>
          <w:b/>
          <w:sz w:val="24"/>
          <w:szCs w:val="24"/>
        </w:rPr>
        <w:t xml:space="preserve"> </w:t>
      </w:r>
    </w:p>
    <w:p w:rsidR="00944B01" w:rsidRDefault="00944B01" w:rsidP="00944B0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44B01">
        <w:rPr>
          <w:sz w:val="24"/>
          <w:szCs w:val="24"/>
        </w:rPr>
        <w:t xml:space="preserve">It is understood that matters are in hand to repair the </w:t>
      </w:r>
      <w:r w:rsidR="003453DC" w:rsidRPr="00944B01">
        <w:rPr>
          <w:sz w:val="24"/>
          <w:szCs w:val="24"/>
        </w:rPr>
        <w:t xml:space="preserve">road surface </w:t>
      </w:r>
      <w:r w:rsidRPr="00944B01">
        <w:rPr>
          <w:sz w:val="24"/>
          <w:szCs w:val="24"/>
        </w:rPr>
        <w:t>at Sands Lane, and to assess work on the bridge.</w:t>
      </w:r>
    </w:p>
    <w:p w:rsidR="000523C0" w:rsidRDefault="00944B01" w:rsidP="00944B0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944B01">
        <w:rPr>
          <w:sz w:val="24"/>
          <w:szCs w:val="24"/>
        </w:rPr>
        <w:t xml:space="preserve">The drains along Main Street have been flushed out which has given some improvement although water is still pooling. </w:t>
      </w:r>
      <w:r w:rsidR="00860D48">
        <w:rPr>
          <w:sz w:val="24"/>
          <w:szCs w:val="24"/>
        </w:rPr>
        <w:t>To be discussed further at village walkabout.</w:t>
      </w:r>
    </w:p>
    <w:p w:rsidR="00944B01" w:rsidRPr="00944B01" w:rsidRDefault="00944B01" w:rsidP="00944B0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AC7673" w:rsidRPr="009720FC" w:rsidRDefault="009720FC" w:rsidP="00944B0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307/21 </w:t>
      </w:r>
      <w:r w:rsidRPr="009720FC">
        <w:rPr>
          <w:sz w:val="24"/>
          <w:szCs w:val="24"/>
        </w:rPr>
        <w:t xml:space="preserve">Notes to the </w:t>
      </w:r>
      <w:r w:rsidR="003F1BD8" w:rsidRPr="009720FC">
        <w:rPr>
          <w:sz w:val="24"/>
          <w:szCs w:val="24"/>
        </w:rPr>
        <w:t>Gypsey Race meeting at Burton Fleming held 6</w:t>
      </w:r>
      <w:r w:rsidR="003F1BD8" w:rsidRPr="009720FC">
        <w:rPr>
          <w:sz w:val="24"/>
          <w:szCs w:val="24"/>
          <w:vertAlign w:val="superscript"/>
        </w:rPr>
        <w:t>th</w:t>
      </w:r>
      <w:r w:rsidR="003F1BD8" w:rsidRPr="009720FC">
        <w:rPr>
          <w:sz w:val="24"/>
          <w:szCs w:val="24"/>
        </w:rPr>
        <w:t xml:space="preserve"> July</w:t>
      </w:r>
      <w:r w:rsidRPr="009720FC">
        <w:rPr>
          <w:sz w:val="24"/>
          <w:szCs w:val="24"/>
        </w:rPr>
        <w:t xml:space="preserve"> are attached</w:t>
      </w:r>
      <w:r>
        <w:rPr>
          <w:sz w:val="24"/>
          <w:szCs w:val="24"/>
        </w:rPr>
        <w:t xml:space="preserve"> as appendix A</w:t>
      </w:r>
    </w:p>
    <w:p w:rsidR="006F1C14" w:rsidRDefault="006F1C14" w:rsidP="006F1C1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9720FC" w:rsidRPr="009720FC" w:rsidRDefault="009720FC" w:rsidP="009720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308/21 </w:t>
      </w:r>
      <w:r w:rsidRPr="009720FC">
        <w:rPr>
          <w:sz w:val="24"/>
          <w:szCs w:val="24"/>
        </w:rPr>
        <w:t xml:space="preserve">Cllr Harris is in communication with the Area Speed Watch Co-ordinator to facilitate the process of setting up a speed watch group. </w:t>
      </w:r>
      <w:r w:rsidR="00D170D8">
        <w:rPr>
          <w:sz w:val="24"/>
          <w:szCs w:val="24"/>
        </w:rPr>
        <w:t>The Parish Council formally support this application.</w:t>
      </w:r>
      <w:r w:rsidR="00860D48">
        <w:rPr>
          <w:sz w:val="24"/>
          <w:szCs w:val="24"/>
        </w:rPr>
        <w:t xml:space="preserve"> Cllr Emms,</w:t>
      </w:r>
      <w:r w:rsidR="00D170D8">
        <w:rPr>
          <w:sz w:val="24"/>
          <w:szCs w:val="24"/>
        </w:rPr>
        <w:t xml:space="preserve"> Cllr P Kalesnikovs and Cllr Harris to be part of volunteer team (6 required). </w:t>
      </w:r>
      <w:proofErr w:type="gramStart"/>
      <w:r w:rsidR="00D170D8">
        <w:rPr>
          <w:sz w:val="24"/>
          <w:szCs w:val="24"/>
        </w:rPr>
        <w:t>Flyers to be drawn u</w:t>
      </w:r>
      <w:r w:rsidR="00860D48">
        <w:rPr>
          <w:sz w:val="24"/>
          <w:szCs w:val="24"/>
        </w:rPr>
        <w:t>p</w:t>
      </w:r>
      <w:r w:rsidR="00D170D8">
        <w:rPr>
          <w:sz w:val="24"/>
          <w:szCs w:val="24"/>
        </w:rPr>
        <w:t xml:space="preserve"> and distributed at Easton Meadows estate.</w:t>
      </w:r>
      <w:proofErr w:type="gramEnd"/>
    </w:p>
    <w:p w:rsidR="009720FC" w:rsidRDefault="009720FC" w:rsidP="009720FC">
      <w:pPr>
        <w:spacing w:after="0" w:line="240" w:lineRule="auto"/>
        <w:rPr>
          <w:b/>
          <w:sz w:val="24"/>
          <w:szCs w:val="24"/>
        </w:rPr>
      </w:pPr>
    </w:p>
    <w:p w:rsidR="00FC00CB" w:rsidRDefault="009720FC" w:rsidP="009720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309/21 </w:t>
      </w:r>
      <w:r w:rsidR="00FC00CB">
        <w:rPr>
          <w:b/>
          <w:sz w:val="24"/>
          <w:szCs w:val="24"/>
        </w:rPr>
        <w:t>Correspondence:</w:t>
      </w:r>
    </w:p>
    <w:p w:rsidR="00D170D8" w:rsidRDefault="00FC00CB" w:rsidP="00D170D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1C14">
        <w:rPr>
          <w:sz w:val="24"/>
          <w:szCs w:val="24"/>
        </w:rPr>
        <w:t>Queens platinum Jubilee celebrations</w:t>
      </w:r>
      <w:r w:rsidR="009720FC">
        <w:rPr>
          <w:sz w:val="24"/>
          <w:szCs w:val="24"/>
        </w:rPr>
        <w:t xml:space="preserve"> – deferred until later in the year</w:t>
      </w:r>
    </w:p>
    <w:p w:rsidR="00D170D8" w:rsidRDefault="006F1C14" w:rsidP="00D170D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170D8">
        <w:rPr>
          <w:sz w:val="24"/>
          <w:szCs w:val="24"/>
        </w:rPr>
        <w:t>To agree response to Bus Back Better correspondence</w:t>
      </w:r>
      <w:r w:rsidR="00D170D8" w:rsidRPr="00D170D8">
        <w:rPr>
          <w:sz w:val="24"/>
          <w:szCs w:val="24"/>
        </w:rPr>
        <w:t xml:space="preserve"> –clerk to respond</w:t>
      </w:r>
    </w:p>
    <w:p w:rsidR="00D170D8" w:rsidRDefault="006F1C14" w:rsidP="00D170D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170D8">
        <w:rPr>
          <w:sz w:val="24"/>
          <w:szCs w:val="24"/>
        </w:rPr>
        <w:t>To agree response to Draft Local Plan Update</w:t>
      </w:r>
      <w:r w:rsidR="00D170D8" w:rsidRPr="00D170D8">
        <w:rPr>
          <w:sz w:val="24"/>
          <w:szCs w:val="24"/>
        </w:rPr>
        <w:t xml:space="preserve"> – Cllr Emms to attend meeting on the 14</w:t>
      </w:r>
      <w:r w:rsidR="00D170D8" w:rsidRPr="00D170D8">
        <w:rPr>
          <w:sz w:val="24"/>
          <w:szCs w:val="24"/>
          <w:vertAlign w:val="superscript"/>
        </w:rPr>
        <w:t>th</w:t>
      </w:r>
      <w:r w:rsidR="00D170D8" w:rsidRPr="00D170D8">
        <w:rPr>
          <w:sz w:val="24"/>
          <w:szCs w:val="24"/>
        </w:rPr>
        <w:t xml:space="preserve"> </w:t>
      </w:r>
    </w:p>
    <w:p w:rsidR="006F1C14" w:rsidRPr="00D170D8" w:rsidRDefault="006F1C14" w:rsidP="00D170D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170D8">
        <w:rPr>
          <w:sz w:val="24"/>
          <w:szCs w:val="24"/>
        </w:rPr>
        <w:t>Email from</w:t>
      </w:r>
      <w:r w:rsidR="004F0400">
        <w:rPr>
          <w:sz w:val="24"/>
          <w:szCs w:val="24"/>
        </w:rPr>
        <w:t xml:space="preserve"> </w:t>
      </w:r>
      <w:r w:rsidR="00363A8D" w:rsidRPr="00D170D8">
        <w:rPr>
          <w:sz w:val="24"/>
          <w:szCs w:val="24"/>
        </w:rPr>
        <w:t xml:space="preserve">Office of Police and Crime Commissioner re staff cut backs </w:t>
      </w:r>
      <w:r w:rsidR="00D170D8" w:rsidRPr="00D170D8">
        <w:rPr>
          <w:sz w:val="24"/>
          <w:szCs w:val="24"/>
        </w:rPr>
        <w:t>– no comments</w:t>
      </w:r>
    </w:p>
    <w:p w:rsidR="008750EB" w:rsidRPr="00AC7673" w:rsidRDefault="008750EB" w:rsidP="008750EB">
      <w:pPr>
        <w:pStyle w:val="ListParagraph"/>
        <w:spacing w:after="0" w:line="240" w:lineRule="auto"/>
        <w:rPr>
          <w:sz w:val="24"/>
          <w:szCs w:val="24"/>
        </w:rPr>
      </w:pPr>
    </w:p>
    <w:p w:rsidR="00365E1B" w:rsidRDefault="00D170D8" w:rsidP="00D170D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310/21 </w:t>
      </w:r>
      <w:r w:rsidR="00365E1B">
        <w:rPr>
          <w:b/>
          <w:sz w:val="24"/>
          <w:szCs w:val="24"/>
        </w:rPr>
        <w:t>Finance</w:t>
      </w:r>
    </w:p>
    <w:p w:rsidR="00891D4B" w:rsidRDefault="00D170D8" w:rsidP="00D170D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was proposed by Cllr Emms and seconded by Cllr Harris that the </w:t>
      </w:r>
      <w:r w:rsidR="00891D4B" w:rsidRPr="00891D4B">
        <w:rPr>
          <w:sz w:val="24"/>
          <w:szCs w:val="24"/>
        </w:rPr>
        <w:t>accounts to date</w:t>
      </w:r>
      <w:r>
        <w:rPr>
          <w:sz w:val="24"/>
          <w:szCs w:val="24"/>
        </w:rPr>
        <w:t xml:space="preserve"> be approved. Passed</w:t>
      </w:r>
    </w:p>
    <w:p w:rsidR="000523C0" w:rsidRDefault="000523C0" w:rsidP="000523C0">
      <w:pPr>
        <w:spacing w:after="0" w:line="240" w:lineRule="auto"/>
        <w:ind w:left="1440"/>
        <w:contextualSpacing/>
        <w:rPr>
          <w:sz w:val="24"/>
          <w:szCs w:val="24"/>
        </w:rPr>
      </w:pPr>
    </w:p>
    <w:p w:rsidR="000523C0" w:rsidRPr="00D170D8" w:rsidRDefault="00D170D8" w:rsidP="00D170D8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311/21 </w:t>
      </w:r>
      <w:r w:rsidRPr="00D170D8">
        <w:rPr>
          <w:sz w:val="24"/>
          <w:szCs w:val="24"/>
        </w:rPr>
        <w:t>It was proposed by</w:t>
      </w:r>
      <w:r>
        <w:rPr>
          <w:sz w:val="24"/>
          <w:szCs w:val="24"/>
        </w:rPr>
        <w:t xml:space="preserve"> Cllr </w:t>
      </w:r>
      <w:r w:rsidR="004F0400">
        <w:rPr>
          <w:sz w:val="24"/>
          <w:szCs w:val="24"/>
        </w:rPr>
        <w:t>K Kalesnikovs and seconded by Cllr Emms that we accept the quote of £130 per day from a local gardening service to</w:t>
      </w:r>
      <w:r w:rsidR="004F0400" w:rsidRPr="004F0400">
        <w:rPr>
          <w:sz w:val="24"/>
          <w:szCs w:val="24"/>
        </w:rPr>
        <w:t xml:space="preserve"> </w:t>
      </w:r>
      <w:r w:rsidR="004F0400">
        <w:rPr>
          <w:sz w:val="24"/>
          <w:szCs w:val="24"/>
        </w:rPr>
        <w:t>clear</w:t>
      </w:r>
      <w:r w:rsidR="004F0400">
        <w:rPr>
          <w:sz w:val="24"/>
          <w:szCs w:val="24"/>
        </w:rPr>
        <w:t xml:space="preserve"> the corner</w:t>
      </w:r>
      <w:r w:rsidR="004F0400">
        <w:rPr>
          <w:sz w:val="24"/>
          <w:szCs w:val="24"/>
        </w:rPr>
        <w:t xml:space="preserve"> banking at the cross roads </w:t>
      </w:r>
      <w:r w:rsidR="004F0400">
        <w:rPr>
          <w:sz w:val="24"/>
          <w:szCs w:val="24"/>
        </w:rPr>
        <w:t xml:space="preserve">with B1253, </w:t>
      </w:r>
      <w:r w:rsidR="004F0400">
        <w:rPr>
          <w:sz w:val="24"/>
          <w:szCs w:val="24"/>
        </w:rPr>
        <w:t xml:space="preserve">of weeds </w:t>
      </w:r>
      <w:r w:rsidR="00860D48">
        <w:rPr>
          <w:sz w:val="24"/>
          <w:szCs w:val="24"/>
        </w:rPr>
        <w:t>etc.</w:t>
      </w:r>
      <w:r w:rsidR="004F0400">
        <w:rPr>
          <w:sz w:val="24"/>
          <w:szCs w:val="24"/>
        </w:rPr>
        <w:t xml:space="preserve"> and thereafter maintain once per month</w:t>
      </w:r>
      <w:r w:rsidR="004F0400">
        <w:rPr>
          <w:sz w:val="24"/>
          <w:szCs w:val="24"/>
        </w:rPr>
        <w:t xml:space="preserve"> for 2hrs or as needed</w:t>
      </w:r>
      <w:r w:rsidR="004F0400">
        <w:rPr>
          <w:sz w:val="24"/>
          <w:szCs w:val="24"/>
        </w:rPr>
        <w:t>. Cllr Harris to action.</w:t>
      </w:r>
      <w:r w:rsidR="004F0400" w:rsidRPr="00D170D8">
        <w:rPr>
          <w:sz w:val="24"/>
          <w:szCs w:val="24"/>
        </w:rPr>
        <w:t xml:space="preserve"> </w:t>
      </w:r>
      <w:r w:rsidR="004F0400">
        <w:rPr>
          <w:sz w:val="24"/>
          <w:szCs w:val="24"/>
        </w:rPr>
        <w:t xml:space="preserve"> </w:t>
      </w:r>
    </w:p>
    <w:p w:rsidR="000523C0" w:rsidRPr="000523C0" w:rsidRDefault="000523C0" w:rsidP="000523C0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0523C0" w:rsidRPr="004F0400" w:rsidRDefault="004F0400" w:rsidP="004F0400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312/21 </w:t>
      </w:r>
      <w:r w:rsidRPr="004F0400">
        <w:rPr>
          <w:sz w:val="24"/>
          <w:szCs w:val="24"/>
        </w:rPr>
        <w:t xml:space="preserve">No immediate projects considered for the </w:t>
      </w:r>
      <w:r w:rsidR="000523C0" w:rsidRPr="004F0400">
        <w:rPr>
          <w:sz w:val="24"/>
          <w:szCs w:val="24"/>
        </w:rPr>
        <w:t>Do It for East Yor</w:t>
      </w:r>
      <w:r w:rsidRPr="004F0400">
        <w:rPr>
          <w:sz w:val="24"/>
          <w:szCs w:val="24"/>
        </w:rPr>
        <w:t xml:space="preserve">kshire Community Grant or </w:t>
      </w:r>
      <w:r w:rsidR="000523C0" w:rsidRPr="004F0400">
        <w:rPr>
          <w:sz w:val="24"/>
          <w:szCs w:val="24"/>
        </w:rPr>
        <w:t>the Caythorpe Funding</w:t>
      </w:r>
    </w:p>
    <w:p w:rsidR="000523C0" w:rsidRPr="000523C0" w:rsidRDefault="000523C0" w:rsidP="000523C0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0523C0" w:rsidRDefault="004F0400" w:rsidP="004F0400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313/</w:t>
      </w:r>
      <w:r w:rsidRPr="004F0400">
        <w:rPr>
          <w:sz w:val="24"/>
          <w:szCs w:val="24"/>
        </w:rPr>
        <w:t>21 A list of</w:t>
      </w:r>
      <w:r w:rsidR="000523C0" w:rsidRPr="004F0400">
        <w:rPr>
          <w:sz w:val="24"/>
          <w:szCs w:val="24"/>
        </w:rPr>
        <w:t xml:space="preserve"> items to be addressed by the village walkabout team on 13</w:t>
      </w:r>
      <w:r w:rsidR="000523C0" w:rsidRPr="004F0400">
        <w:rPr>
          <w:sz w:val="24"/>
          <w:szCs w:val="24"/>
          <w:vertAlign w:val="superscript"/>
        </w:rPr>
        <w:t>th</w:t>
      </w:r>
      <w:r w:rsidR="000523C0" w:rsidRPr="004F0400">
        <w:rPr>
          <w:sz w:val="24"/>
          <w:szCs w:val="24"/>
        </w:rPr>
        <w:t xml:space="preserve"> July</w:t>
      </w:r>
      <w:r w:rsidRPr="004F0400">
        <w:rPr>
          <w:sz w:val="24"/>
          <w:szCs w:val="24"/>
        </w:rPr>
        <w:t xml:space="preserve"> </w:t>
      </w:r>
      <w:r w:rsidR="00860D48" w:rsidRPr="004F0400">
        <w:rPr>
          <w:sz w:val="24"/>
          <w:szCs w:val="24"/>
        </w:rPr>
        <w:t>was</w:t>
      </w:r>
      <w:r w:rsidRPr="004F0400">
        <w:rPr>
          <w:sz w:val="24"/>
          <w:szCs w:val="24"/>
        </w:rPr>
        <w:t xml:space="preserve"> discussed. Cllr K Kalesnikovs to attend.</w:t>
      </w:r>
    </w:p>
    <w:p w:rsidR="00860D48" w:rsidRPr="004F0400" w:rsidRDefault="00860D48" w:rsidP="004F0400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05259B" w:rsidRPr="004F0400" w:rsidRDefault="0005259B" w:rsidP="00DC0296">
      <w:pPr>
        <w:spacing w:after="0" w:line="240" w:lineRule="auto"/>
        <w:contextualSpacing/>
        <w:rPr>
          <w:sz w:val="24"/>
          <w:szCs w:val="24"/>
        </w:rPr>
      </w:pPr>
    </w:p>
    <w:p w:rsidR="005D074E" w:rsidRPr="00713163" w:rsidRDefault="00860D48" w:rsidP="005D074E">
      <w:pPr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sz w:val="24"/>
          <w:szCs w:val="24"/>
        </w:rPr>
        <w:t>Signed as</w:t>
      </w:r>
      <w:r w:rsidR="004F0400">
        <w:rPr>
          <w:sz w:val="24"/>
          <w:szCs w:val="24"/>
        </w:rPr>
        <w:t xml:space="preserve"> a true record</w:t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365E1B">
        <w:rPr>
          <w:sz w:val="24"/>
          <w:szCs w:val="24"/>
        </w:rPr>
        <w:t xml:space="preserve">Date: </w:t>
      </w:r>
    </w:p>
    <w:p w:rsidR="005D074E" w:rsidRDefault="00067A56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74E" w:rsidRPr="005D074E" w:rsidRDefault="004F0400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Chairman.</w:t>
      </w:r>
    </w:p>
    <w:p w:rsidR="0004051F" w:rsidRDefault="0004051F"/>
    <w:sectPr w:rsidR="0004051F" w:rsidSect="009974AE">
      <w:footerReference w:type="default" r:id="rId8"/>
      <w:pgSz w:w="11906" w:h="16838"/>
      <w:pgMar w:top="1440" w:right="1440" w:bottom="1440" w:left="1440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4C" w:rsidRDefault="005F624C" w:rsidP="001757EB">
      <w:pPr>
        <w:spacing w:after="0" w:line="240" w:lineRule="auto"/>
      </w:pPr>
      <w:r>
        <w:separator/>
      </w:r>
    </w:p>
  </w:endnote>
  <w:endnote w:type="continuationSeparator" w:id="0">
    <w:p w:rsidR="005F624C" w:rsidRDefault="005F624C" w:rsidP="0017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936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55E" w:rsidRDefault="001757EB" w:rsidP="0097255E">
        <w:pPr>
          <w:ind w:left="720"/>
          <w:jc w:val="center"/>
          <w:rPr>
            <w:b/>
            <w:color w:val="365F91" w:themeColor="accent1" w:themeShade="BF"/>
          </w:rPr>
        </w:pPr>
        <w:r w:rsidRPr="001757EB">
          <w:rPr>
            <w:b/>
            <w:color w:val="365F91" w:themeColor="accent1" w:themeShade="BF"/>
          </w:rPr>
          <w:t>Minutes to the</w:t>
        </w:r>
        <w:r w:rsidRPr="008B0406">
          <w:rPr>
            <w:b/>
            <w:color w:val="365F91" w:themeColor="accent1" w:themeShade="BF"/>
          </w:rPr>
          <w:t xml:space="preserve"> meeting of Boynton Pari</w:t>
        </w:r>
        <w:r w:rsidRPr="001757EB">
          <w:rPr>
            <w:b/>
            <w:color w:val="365F91" w:themeColor="accent1" w:themeShade="BF"/>
          </w:rPr>
          <w:t>sh Council</w:t>
        </w:r>
      </w:p>
      <w:p w:rsidR="001757EB" w:rsidRPr="001757EB" w:rsidRDefault="0097255E" w:rsidP="0097255E">
        <w:pPr>
          <w:ind w:left="720"/>
          <w:jc w:val="center"/>
          <w:rPr>
            <w:b/>
            <w:color w:val="365F91" w:themeColor="accent1" w:themeShade="BF"/>
          </w:rPr>
        </w:pPr>
        <w:r>
          <w:rPr>
            <w:b/>
            <w:color w:val="365F91" w:themeColor="accent1" w:themeShade="BF"/>
          </w:rPr>
          <w:t xml:space="preserve">                             </w:t>
        </w:r>
        <w:r w:rsidR="001757EB" w:rsidRPr="001757EB">
          <w:rPr>
            <w:b/>
            <w:color w:val="365F91" w:themeColor="accent1" w:themeShade="BF"/>
          </w:rPr>
          <w:t>held on Monday the 12</w:t>
        </w:r>
        <w:r w:rsidR="001757EB" w:rsidRPr="008B0406">
          <w:rPr>
            <w:b/>
            <w:color w:val="365F91" w:themeColor="accent1" w:themeShade="BF"/>
            <w:vertAlign w:val="superscript"/>
          </w:rPr>
          <w:t>th</w:t>
        </w:r>
        <w:r w:rsidR="001757EB" w:rsidRPr="001757EB">
          <w:rPr>
            <w:b/>
            <w:color w:val="365F91" w:themeColor="accent1" w:themeShade="BF"/>
          </w:rPr>
          <w:t xml:space="preserve"> July</w:t>
        </w:r>
        <w:r w:rsidR="001757EB" w:rsidRPr="008B0406">
          <w:rPr>
            <w:b/>
            <w:color w:val="365F91" w:themeColor="accent1" w:themeShade="BF"/>
          </w:rPr>
          <w:t xml:space="preserve"> 2021 at Boynton Village Hall</w:t>
        </w:r>
        <w:r>
          <w:rPr>
            <w:b/>
            <w:color w:val="365F91" w:themeColor="accent1" w:themeShade="BF"/>
          </w:rPr>
          <w:t xml:space="preserve">             </w:t>
        </w:r>
        <w:r w:rsidR="001757EB">
          <w:rPr>
            <w:b/>
            <w:color w:val="365F91" w:themeColor="accent1" w:themeShade="BF"/>
          </w:rPr>
          <w:t xml:space="preserve">    </w:t>
        </w:r>
        <w:r w:rsidR="001757EB">
          <w:t xml:space="preserve">Page </w:t>
        </w:r>
        <w:r w:rsidR="001757EB">
          <w:fldChar w:fldCharType="begin"/>
        </w:r>
        <w:r w:rsidR="001757EB">
          <w:instrText xml:space="preserve"> PAGE   \* MERGEFORMAT </w:instrText>
        </w:r>
        <w:r w:rsidR="001757EB">
          <w:fldChar w:fldCharType="separate"/>
        </w:r>
        <w:r w:rsidR="009974AE">
          <w:rPr>
            <w:noProof/>
          </w:rPr>
          <w:t>81</w:t>
        </w:r>
        <w:r w:rsidR="001757EB">
          <w:rPr>
            <w:noProof/>
          </w:rPr>
          <w:fldChar w:fldCharType="end"/>
        </w:r>
      </w:p>
    </w:sdtContent>
  </w:sdt>
  <w:p w:rsidR="001757EB" w:rsidRDefault="00175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4C" w:rsidRDefault="005F624C" w:rsidP="001757EB">
      <w:pPr>
        <w:spacing w:after="0" w:line="240" w:lineRule="auto"/>
      </w:pPr>
      <w:r>
        <w:separator/>
      </w:r>
    </w:p>
  </w:footnote>
  <w:footnote w:type="continuationSeparator" w:id="0">
    <w:p w:rsidR="005F624C" w:rsidRDefault="005F624C" w:rsidP="0017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55E"/>
    <w:multiLevelType w:val="hybridMultilevel"/>
    <w:tmpl w:val="113ED76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871AF"/>
    <w:multiLevelType w:val="hybridMultilevel"/>
    <w:tmpl w:val="C39CB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23C0"/>
    <w:rsid w:val="0005259B"/>
    <w:rsid w:val="00067A56"/>
    <w:rsid w:val="000D0CCB"/>
    <w:rsid w:val="0010424D"/>
    <w:rsid w:val="0016736E"/>
    <w:rsid w:val="00174581"/>
    <w:rsid w:val="001757EB"/>
    <w:rsid w:val="001A536F"/>
    <w:rsid w:val="00205084"/>
    <w:rsid w:val="00227505"/>
    <w:rsid w:val="002F10B2"/>
    <w:rsid w:val="003453DC"/>
    <w:rsid w:val="003631E6"/>
    <w:rsid w:val="00363A8D"/>
    <w:rsid w:val="00365E1B"/>
    <w:rsid w:val="00367216"/>
    <w:rsid w:val="003C64A6"/>
    <w:rsid w:val="003F1BD8"/>
    <w:rsid w:val="004137DE"/>
    <w:rsid w:val="00461038"/>
    <w:rsid w:val="00496A8C"/>
    <w:rsid w:val="004F0400"/>
    <w:rsid w:val="005315A1"/>
    <w:rsid w:val="00551EBE"/>
    <w:rsid w:val="00594250"/>
    <w:rsid w:val="005962F6"/>
    <w:rsid w:val="005D074E"/>
    <w:rsid w:val="005F624C"/>
    <w:rsid w:val="00612940"/>
    <w:rsid w:val="00613051"/>
    <w:rsid w:val="006D6DE5"/>
    <w:rsid w:val="006F1C14"/>
    <w:rsid w:val="00713163"/>
    <w:rsid w:val="007D5C62"/>
    <w:rsid w:val="007F0F83"/>
    <w:rsid w:val="00822E16"/>
    <w:rsid w:val="00860D48"/>
    <w:rsid w:val="008750EB"/>
    <w:rsid w:val="00891D4B"/>
    <w:rsid w:val="0089300B"/>
    <w:rsid w:val="008B0406"/>
    <w:rsid w:val="008D7A05"/>
    <w:rsid w:val="008F6088"/>
    <w:rsid w:val="00944B01"/>
    <w:rsid w:val="0095256D"/>
    <w:rsid w:val="009720FC"/>
    <w:rsid w:val="0097255E"/>
    <w:rsid w:val="009974AE"/>
    <w:rsid w:val="009D12E4"/>
    <w:rsid w:val="009D7781"/>
    <w:rsid w:val="00A017D8"/>
    <w:rsid w:val="00A96FAA"/>
    <w:rsid w:val="00AB6AC0"/>
    <w:rsid w:val="00AC7673"/>
    <w:rsid w:val="00B0089F"/>
    <w:rsid w:val="00B473C4"/>
    <w:rsid w:val="00BA406C"/>
    <w:rsid w:val="00BB68DE"/>
    <w:rsid w:val="00C4712E"/>
    <w:rsid w:val="00CC0A7B"/>
    <w:rsid w:val="00D170D8"/>
    <w:rsid w:val="00DA1013"/>
    <w:rsid w:val="00DC0296"/>
    <w:rsid w:val="00DF6C58"/>
    <w:rsid w:val="00E4207B"/>
    <w:rsid w:val="00E64204"/>
    <w:rsid w:val="00E7705E"/>
    <w:rsid w:val="00EE519D"/>
    <w:rsid w:val="00EF4491"/>
    <w:rsid w:val="00F31591"/>
    <w:rsid w:val="00FB56BC"/>
    <w:rsid w:val="00FC00CB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EB"/>
  </w:style>
  <w:style w:type="paragraph" w:styleId="Footer">
    <w:name w:val="footer"/>
    <w:basedOn w:val="Normal"/>
    <w:link w:val="FooterChar"/>
    <w:uiPriority w:val="99"/>
    <w:unhideWhenUsed/>
    <w:rsid w:val="001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EB"/>
  </w:style>
  <w:style w:type="paragraph" w:styleId="Footer">
    <w:name w:val="footer"/>
    <w:basedOn w:val="Normal"/>
    <w:link w:val="FooterChar"/>
    <w:uiPriority w:val="99"/>
    <w:unhideWhenUsed/>
    <w:rsid w:val="0017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2021-07-13T10:07:00Z</cp:lastPrinted>
  <dcterms:created xsi:type="dcterms:W3CDTF">2021-07-13T10:01:00Z</dcterms:created>
  <dcterms:modified xsi:type="dcterms:W3CDTF">2021-07-13T10:08:00Z</dcterms:modified>
</cp:coreProperties>
</file>