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209ED" w14:textId="791EE24D" w:rsidR="00AE0EE5" w:rsidRDefault="00AE0EE5">
      <w:pPr>
        <w:rPr>
          <w:b/>
        </w:rPr>
      </w:pPr>
      <w:r w:rsidRPr="00AE0EE5">
        <w:rPr>
          <w:b/>
        </w:rPr>
        <w:t xml:space="preserve">Clerks </w:t>
      </w:r>
      <w:r w:rsidR="00F85F7B">
        <w:rPr>
          <w:b/>
        </w:rPr>
        <w:t>Report for Boynton</w:t>
      </w:r>
      <w:r w:rsidRPr="00AE0EE5">
        <w:rPr>
          <w:b/>
        </w:rPr>
        <w:t xml:space="preserve"> </w:t>
      </w:r>
      <w:r w:rsidR="00F85F7B">
        <w:rPr>
          <w:b/>
        </w:rPr>
        <w:t>Council Meeting 21 January 2019</w:t>
      </w:r>
    </w:p>
    <w:p w14:paraId="37438351" w14:textId="77777777" w:rsidR="00AE0EE5" w:rsidRDefault="00AE0EE5">
      <w:pPr>
        <w:rPr>
          <w:b/>
        </w:rPr>
      </w:pPr>
    </w:p>
    <w:p w14:paraId="1760A61C" w14:textId="0D457431" w:rsidR="00CE0015" w:rsidRDefault="00CE0015">
      <w:pPr>
        <w:rPr>
          <w:b/>
        </w:rPr>
      </w:pPr>
      <w:r w:rsidRPr="00CE0015">
        <w:rPr>
          <w:b/>
        </w:rPr>
        <w:t xml:space="preserve">Emergency Planning </w:t>
      </w:r>
      <w:proofErr w:type="gramStart"/>
      <w:r w:rsidRPr="00CE0015">
        <w:rPr>
          <w:b/>
        </w:rPr>
        <w:t>Meeting</w:t>
      </w:r>
      <w:r>
        <w:rPr>
          <w:b/>
        </w:rPr>
        <w:t xml:space="preserve">  15</w:t>
      </w:r>
      <w:proofErr w:type="gramEnd"/>
      <w:r>
        <w:rPr>
          <w:b/>
        </w:rPr>
        <w:t xml:space="preserve"> November</w:t>
      </w:r>
    </w:p>
    <w:p w14:paraId="3C8736FF" w14:textId="24FFF3DA" w:rsidR="00CE0015" w:rsidRDefault="00CE0015">
      <w:r>
        <w:t>I attended t</w:t>
      </w:r>
      <w:r w:rsidR="00012CE7">
        <w:t xml:space="preserve">his meeting .Once the updated plan questionnaire has been completed it should be sent to ERYC who will upload it into a draft plan for the parish. </w:t>
      </w:r>
      <w:r>
        <w:t xml:space="preserve"> Next step is to compile emergency boxes and confirm the plan t</w:t>
      </w:r>
      <w:r w:rsidR="00CF37C7">
        <w:t>o</w:t>
      </w:r>
      <w:r>
        <w:t xml:space="preserve"> ER for inclusion in their data base.  Hard copies of all plans are held in a secure cabinet </w:t>
      </w:r>
      <w:r w:rsidR="00CF37C7">
        <w:t xml:space="preserve">by ER </w:t>
      </w:r>
      <w:r>
        <w:t xml:space="preserve">and are used in the case of any emergency that may affect our area. ER will contact key members of our emergency planning team, and </w:t>
      </w:r>
      <w:r w:rsidR="00DE1CE4">
        <w:t xml:space="preserve">liaise with them on ongoing events and services that have been deployed etc. as well as providing advice and assistance where needed. </w:t>
      </w:r>
    </w:p>
    <w:p w14:paraId="4B56A9E3" w14:textId="7F8927D0" w:rsidR="00DE1CE4" w:rsidRPr="00CE0015" w:rsidRDefault="00DE1CE4">
      <w:r>
        <w:t xml:space="preserve">Note due to GDPR we are unable to list any </w:t>
      </w:r>
      <w:proofErr w:type="gramStart"/>
      <w:r>
        <w:t>residents</w:t>
      </w:r>
      <w:proofErr w:type="gramEnd"/>
      <w:r>
        <w:t xml:space="preserve"> names unless we have written consent.</w:t>
      </w:r>
    </w:p>
    <w:p w14:paraId="4D5BEEAD" w14:textId="2A305423" w:rsidR="00B76B0D" w:rsidRPr="002873FB" w:rsidRDefault="00B76B0D">
      <w:pPr>
        <w:rPr>
          <w:b/>
        </w:rPr>
      </w:pPr>
      <w:r w:rsidRPr="002873FB">
        <w:rPr>
          <w:b/>
        </w:rPr>
        <w:t xml:space="preserve">Local Plan Review Meeting </w:t>
      </w:r>
      <w:r w:rsidR="00CE0015">
        <w:rPr>
          <w:b/>
        </w:rPr>
        <w:t>20</w:t>
      </w:r>
      <w:r w:rsidRPr="002873FB">
        <w:rPr>
          <w:b/>
        </w:rPr>
        <w:t xml:space="preserve"> November</w:t>
      </w:r>
    </w:p>
    <w:p w14:paraId="2BE5CB44" w14:textId="51E2B3FC" w:rsidR="00B76B0D" w:rsidRDefault="00F85F7B">
      <w:r>
        <w:t xml:space="preserve">I </w:t>
      </w:r>
      <w:r w:rsidR="00B76B0D">
        <w:t xml:space="preserve">attended the meeting at </w:t>
      </w:r>
      <w:proofErr w:type="spellStart"/>
      <w:r w:rsidR="00B76B0D">
        <w:t>Wetwang</w:t>
      </w:r>
      <w:proofErr w:type="spellEnd"/>
      <w:r w:rsidR="00B76B0D">
        <w:t xml:space="preserve"> on the 20/11. The meeting was informative. The Local Plan is being reviewed as a result of the National Planning Policy Framework (NPPF) having been updated in June. Local Plans have to meet the criteria set out in the NPPF.</w:t>
      </w:r>
    </w:p>
    <w:p w14:paraId="77985CE1" w14:textId="778B4602" w:rsidR="00B76B0D" w:rsidRDefault="00B76B0D">
      <w:r>
        <w:t>The Local Plan covers housing developments within the East Riding and the current definition of housing numbers is 1400 per annum</w:t>
      </w:r>
      <w:r w:rsidR="00CF37C7">
        <w:t>, but this may change as the plan is updated and extended.</w:t>
      </w:r>
      <w:r>
        <w:t xml:space="preserve"> Areas within the ER have been allocated as building plots and these are generally sited around or within towns and larger villages that have a certain amount of services. ER are calling for more sites to be submitted, which if accepted will be listed within their amended/revised Local Plan. </w:t>
      </w:r>
    </w:p>
    <w:p w14:paraId="31FE8025" w14:textId="3C99E94F" w:rsidR="00B76B0D" w:rsidRDefault="00B76B0D">
      <w:r>
        <w:t xml:space="preserve">What did come out of the meeting was that the building line set in smaller and unsustainable villages is not set in stone. Small developments of 1,2 or more houses will be considered, and the building line would be moved to encompass these. </w:t>
      </w:r>
    </w:p>
    <w:p w14:paraId="26E2EEC1" w14:textId="77777777" w:rsidR="008945B6" w:rsidRDefault="00B76B0D">
      <w:r>
        <w:t xml:space="preserve">East Riding also have £2 million of funding available for </w:t>
      </w:r>
      <w:r w:rsidR="004138AA">
        <w:t xml:space="preserve">Community Led Housing and </w:t>
      </w:r>
      <w:r>
        <w:t xml:space="preserve">affordable homes, and they currently only have 2 (at </w:t>
      </w:r>
      <w:proofErr w:type="spellStart"/>
      <w:r>
        <w:t>Walkington</w:t>
      </w:r>
      <w:proofErr w:type="spellEnd"/>
      <w:r>
        <w:t>) being built.</w:t>
      </w:r>
    </w:p>
    <w:p w14:paraId="7603A940" w14:textId="136BBA9E" w:rsidR="004138AA" w:rsidRDefault="00B76B0D">
      <w:r>
        <w:t xml:space="preserve"> Access to funding is in 3 stages; </w:t>
      </w:r>
    </w:p>
    <w:p w14:paraId="4E25E250" w14:textId="391A9DC5" w:rsidR="00B76B0D" w:rsidRDefault="00B76B0D">
      <w:proofErr w:type="gramStart"/>
      <w:r>
        <w:t>the</w:t>
      </w:r>
      <w:proofErr w:type="gramEnd"/>
      <w:r>
        <w:t xml:space="preserve"> </w:t>
      </w:r>
      <w:r w:rsidR="004138AA">
        <w:t>fir</w:t>
      </w:r>
      <w:r>
        <w:t>st</w:t>
      </w:r>
      <w:r w:rsidR="004138AA">
        <w:t xml:space="preserve">  -</w:t>
      </w:r>
      <w:r>
        <w:t xml:space="preserve"> being £4k to do a community consultation and determine w</w:t>
      </w:r>
      <w:r w:rsidR="004138AA">
        <w:t>hat is needed in the c</w:t>
      </w:r>
      <w:r>
        <w:t>ommunity</w:t>
      </w:r>
    </w:p>
    <w:p w14:paraId="3E0BDACA" w14:textId="637D2309" w:rsidR="004138AA" w:rsidRDefault="004138AA">
      <w:r>
        <w:t>second - is doing a feasibility study</w:t>
      </w:r>
    </w:p>
    <w:p w14:paraId="5C631FB6" w14:textId="5A6B29E8" w:rsidR="004138AA" w:rsidRDefault="004138AA" w:rsidP="004138AA">
      <w:r>
        <w:t xml:space="preserve">third - provide money for purchase of land and a part loan to build homes. </w:t>
      </w:r>
      <w:proofErr w:type="spellStart"/>
      <w:r>
        <w:t>Walkington</w:t>
      </w:r>
      <w:proofErr w:type="spellEnd"/>
      <w:r>
        <w:t xml:space="preserve"> have 1/3 funding from ER; 1/3 from Charity Bank; and 1/3 funded by way of a loan (again from Charity Bank</w:t>
      </w:r>
      <w:proofErr w:type="gramStart"/>
      <w:r>
        <w:t>) .</w:t>
      </w:r>
      <w:proofErr w:type="gramEnd"/>
      <w:r>
        <w:t xml:space="preserve"> </w:t>
      </w:r>
    </w:p>
    <w:p w14:paraId="5C33945B" w14:textId="3AF0452A" w:rsidR="004138AA" w:rsidRDefault="004138AA" w:rsidP="004138AA">
      <w:r>
        <w:t xml:space="preserve"> Small developments could be a mix of rented and purchased. The rental income or sale being used to pay off the loan. </w:t>
      </w:r>
    </w:p>
    <w:p w14:paraId="49C77105" w14:textId="61C798EE" w:rsidR="004138AA" w:rsidRDefault="00012CE7" w:rsidP="004138AA">
      <w:r>
        <w:t>If land owners in</w:t>
      </w:r>
      <w:r w:rsidR="004138AA">
        <w:t xml:space="preserve"> wish to build they could either submit a preplanning application for a dwelling or go down the Community Housing </w:t>
      </w:r>
      <w:r>
        <w:t xml:space="preserve">route through </w:t>
      </w:r>
      <w:r w:rsidR="004138AA">
        <w:t xml:space="preserve"> the Parish Council </w:t>
      </w:r>
      <w:r>
        <w:t xml:space="preserve"> or set up a new cooperative</w:t>
      </w:r>
    </w:p>
    <w:p w14:paraId="13A9F540" w14:textId="7A324B6C" w:rsidR="00CE0015" w:rsidRDefault="00CE0015" w:rsidP="004138AA"/>
    <w:p w14:paraId="011FADD5" w14:textId="77777777" w:rsidR="00F85F7B" w:rsidRDefault="00F85F7B" w:rsidP="004138AA"/>
    <w:p w14:paraId="375C6B58" w14:textId="77777777" w:rsidR="00F85F7B" w:rsidRDefault="00F85F7B" w:rsidP="004138AA"/>
    <w:p w14:paraId="768470C2" w14:textId="19CFCD2F" w:rsidR="00CE0015" w:rsidRDefault="00CE0015" w:rsidP="004138AA">
      <w:pPr>
        <w:rPr>
          <w:b/>
        </w:rPr>
      </w:pPr>
      <w:r w:rsidRPr="00CE0015">
        <w:rPr>
          <w:b/>
        </w:rPr>
        <w:lastRenderedPageBreak/>
        <w:t>East Riding Rural Partnership Event 22 November 2018 – Bishop Burton College</w:t>
      </w:r>
    </w:p>
    <w:p w14:paraId="53FF4078" w14:textId="55614E8C" w:rsidR="00DE1CE4" w:rsidRDefault="00F85F7B" w:rsidP="004138AA">
      <w:r>
        <w:t xml:space="preserve">Cllr Emms and </w:t>
      </w:r>
      <w:proofErr w:type="gramStart"/>
      <w:r>
        <w:t>myself</w:t>
      </w:r>
      <w:proofErr w:type="gramEnd"/>
      <w:r w:rsidR="00DE1CE4">
        <w:t xml:space="preserve"> attended this meeting which was informative and an excellent networking event.</w:t>
      </w:r>
      <w:r w:rsidR="00B4448A">
        <w:t xml:space="preserve"> There were many interesting speakers, and I have a booklet of information should anyone wish to read.</w:t>
      </w:r>
    </w:p>
    <w:p w14:paraId="5E57C29A" w14:textId="7B223EE3" w:rsidR="00DE1CE4" w:rsidRDefault="00DE1CE4" w:rsidP="004138AA">
      <w:r w:rsidRPr="00DE1CE4">
        <w:t>The ER are the only local authority that have a specific rural team. 60% of the county is classed as rural, against a national average of 20%</w:t>
      </w:r>
    </w:p>
    <w:p w14:paraId="6BD393E2" w14:textId="2639CAC6" w:rsidR="00DE1CE4" w:rsidRDefault="00DE1CE4" w:rsidP="004138AA">
      <w:r>
        <w:t>Rural Development in East Riding of Yorkshire have pilot scheme for supporting village shops, pubs etc. Helen Wright is the manager.</w:t>
      </w:r>
    </w:p>
    <w:p w14:paraId="76C7EAEE" w14:textId="1D351596" w:rsidR="00DE1CE4" w:rsidRDefault="00DE1CE4" w:rsidP="004138AA">
      <w:r>
        <w:t xml:space="preserve">Yorkshire Wildlife Trust, will work with </w:t>
      </w:r>
      <w:r w:rsidR="00B4448A">
        <w:t>local farmers to improve and develop nature sites.</w:t>
      </w:r>
    </w:p>
    <w:p w14:paraId="1889D5CA" w14:textId="522E4F76" w:rsidR="00B4448A" w:rsidRDefault="00B4448A" w:rsidP="004138AA">
      <w:r>
        <w:t xml:space="preserve">Local schools have been involved with building bird and bat boxes for placing in restored wildlife sites. </w:t>
      </w:r>
    </w:p>
    <w:p w14:paraId="55AB3AE2" w14:textId="3A8ECD01" w:rsidR="00B4448A" w:rsidRPr="00DE1CE4" w:rsidRDefault="00B4448A" w:rsidP="004138AA">
      <w:r>
        <w:t>Some Parish Councils have done heritage trails and had leaflets printed listing heritage assets in their parishes and maps of walks. Small grants have been obtained to fund these projects, and the resulting literature is sold through a coin dispenser. Something worth</w:t>
      </w:r>
      <w:r w:rsidR="00012CE7">
        <w:t xml:space="preserve"> considering.</w:t>
      </w:r>
      <w:bookmarkStart w:id="0" w:name="_GoBack"/>
      <w:bookmarkEnd w:id="0"/>
    </w:p>
    <w:sectPr w:rsidR="00B4448A" w:rsidRPr="00DE1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E5"/>
    <w:rsid w:val="00012CE7"/>
    <w:rsid w:val="002873FB"/>
    <w:rsid w:val="004138AA"/>
    <w:rsid w:val="008945B6"/>
    <w:rsid w:val="00A20D09"/>
    <w:rsid w:val="00AE0EE5"/>
    <w:rsid w:val="00B4448A"/>
    <w:rsid w:val="00B76B0D"/>
    <w:rsid w:val="00CE0015"/>
    <w:rsid w:val="00CF37C7"/>
    <w:rsid w:val="00DE1CE4"/>
    <w:rsid w:val="00F85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DEEB"/>
  <w15:chartTrackingRefBased/>
  <w15:docId w15:val="{B491B2DE-CC37-4692-8C17-8A74D280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Microsoft Outlook</cp:lastModifiedBy>
  <cp:revision>3</cp:revision>
  <cp:lastPrinted>2018-12-03T10:39:00Z</cp:lastPrinted>
  <dcterms:created xsi:type="dcterms:W3CDTF">2019-01-13T11:46:00Z</dcterms:created>
  <dcterms:modified xsi:type="dcterms:W3CDTF">2019-01-13T11:51:00Z</dcterms:modified>
</cp:coreProperties>
</file>